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415C" w14:textId="47BF867E" w:rsidR="00CF4F4F" w:rsidRPr="00A84752" w:rsidRDefault="00D31963"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noProof/>
        </w:rPr>
        <w:drawing>
          <wp:anchor distT="0" distB="0" distL="114300" distR="114300" simplePos="0" relativeHeight="251661312" behindDoc="1" locked="0" layoutInCell="1" allowOverlap="1" wp14:anchorId="192E90B1" wp14:editId="3AC58727">
            <wp:simplePos x="0" y="0"/>
            <wp:positionH relativeFrom="column">
              <wp:posOffset>5638800</wp:posOffset>
            </wp:positionH>
            <wp:positionV relativeFrom="paragraph">
              <wp:posOffset>-864235</wp:posOffset>
            </wp:positionV>
            <wp:extent cx="974090" cy="91948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090" cy="919480"/>
                    </a:xfrm>
                    <a:prstGeom prst="rect">
                      <a:avLst/>
                    </a:prstGeom>
                    <a:noFill/>
                    <a:ln>
                      <a:noFill/>
                    </a:ln>
                  </pic:spPr>
                </pic:pic>
              </a:graphicData>
            </a:graphic>
          </wp:anchor>
        </w:drawing>
      </w:r>
      <w:r w:rsidR="009E02A9">
        <w:rPr>
          <w:rFonts w:asciiTheme="majorHAnsi" w:eastAsiaTheme="majorEastAsia" w:hAnsiTheme="majorHAnsi" w:cstheme="majorBidi"/>
          <w:b/>
          <w:color w:val="5B9BD5" w:themeColor="accent1"/>
          <w:sz w:val="44"/>
          <w:szCs w:val="32"/>
        </w:rPr>
        <w:t xml:space="preserve">DANDENONG NORTH PRIMARY SCHOOL </w:t>
      </w:r>
      <w:r w:rsidR="00CF4F4F">
        <w:rPr>
          <w:rFonts w:asciiTheme="majorHAnsi" w:eastAsiaTheme="majorEastAsia" w:hAnsiTheme="majorHAnsi" w:cstheme="majorBidi"/>
          <w:b/>
          <w:color w:val="5B9BD5" w:themeColor="accent1"/>
          <w:sz w:val="44"/>
          <w:szCs w:val="32"/>
        </w:rPr>
        <w:t>ANAPHYLAXIS POLICY</w:t>
      </w:r>
    </w:p>
    <w:p w14:paraId="096B9808" w14:textId="43F20A04" w:rsidR="0003181C" w:rsidRPr="009E02A9" w:rsidRDefault="00860FC7" w:rsidP="0003181C">
      <w:pPr>
        <w:rPr>
          <w:b/>
          <w:bCs/>
        </w:rPr>
      </w:pPr>
      <w:bookmarkStart w:id="0" w:name="_Toc528849074"/>
      <w:r w:rsidRPr="009E02A9">
        <w:rPr>
          <w:noProof/>
          <w:lang w:eastAsia="en-AU"/>
        </w:rPr>
        <w:drawing>
          <wp:anchor distT="0" distB="0" distL="114300" distR="114300" simplePos="0" relativeHeight="251659264" behindDoc="0" locked="0" layoutInCell="1" allowOverlap="1" wp14:anchorId="39EA9F33" wp14:editId="2A7F49E9">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3181C" w:rsidRPr="009E02A9">
        <w:rPr>
          <w:b/>
          <w:bCs/>
        </w:rPr>
        <w:t>Help for non-English speakers</w:t>
      </w:r>
    </w:p>
    <w:p w14:paraId="7FB41084" w14:textId="667E97EF" w:rsidR="0003181C" w:rsidRPr="00727FA0" w:rsidRDefault="0003181C" w:rsidP="0003181C">
      <w:r w:rsidRPr="009E02A9">
        <w:t xml:space="preserve">If you need help to understand the information in this </w:t>
      </w:r>
      <w:proofErr w:type="gramStart"/>
      <w:r w:rsidRPr="009E02A9">
        <w:t>policy</w:t>
      </w:r>
      <w:proofErr w:type="gramEnd"/>
      <w:r w:rsidRPr="009E02A9">
        <w:t xml:space="preserve"> please contact </w:t>
      </w:r>
      <w:r w:rsidR="009E02A9" w:rsidRPr="009E02A9">
        <w:t>Alia Hussain through reception or telephoning 97947899</w:t>
      </w:r>
    </w:p>
    <w:p w14:paraId="0245BF52" w14:textId="724B3EAE"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64ED0740" w:rsidR="00306B3C" w:rsidRPr="00727D85" w:rsidRDefault="00306B3C" w:rsidP="004F6C4D">
      <w:pPr>
        <w:jc w:val="both"/>
      </w:pPr>
      <w:r w:rsidRPr="00727D85">
        <w:t xml:space="preserve">To explain to </w:t>
      </w:r>
      <w:r w:rsidR="009E02A9">
        <w:t>Dandenong North Primary School</w:t>
      </w:r>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9E02A9">
        <w:t>Dandenong North Primary School</w:t>
      </w:r>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40A3DD97" w:rsidR="00BF2EB2" w:rsidRPr="00727D85" w:rsidRDefault="009E02A9" w:rsidP="004F6C4D">
      <w:pPr>
        <w:jc w:val="both"/>
      </w:pPr>
      <w:r>
        <w:t>Dandenong North Primary School</w:t>
      </w:r>
      <w:r w:rsidRPr="00727D85">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lastRenderedPageBreak/>
        <w:t>student appears pale or floppy</w:t>
      </w:r>
    </w:p>
    <w:p w14:paraId="618916B8" w14:textId="0767872C" w:rsidR="00E930A0" w:rsidRPr="00727D85" w:rsidRDefault="00E930A0" w:rsidP="004F6C4D">
      <w:pPr>
        <w:pStyle w:val="ListParagraph"/>
        <w:numPr>
          <w:ilvl w:val="0"/>
          <w:numId w:val="19"/>
        </w:numPr>
        <w:jc w:val="both"/>
      </w:pPr>
      <w:r w:rsidRPr="00727D85">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w:t>
      </w:r>
      <w:proofErr w:type="gramStart"/>
      <w:r w:rsidRPr="00727D85">
        <w:t>allergen, but</w:t>
      </w:r>
      <w:proofErr w:type="gramEnd"/>
      <w:r w:rsidRPr="00727D85">
        <w:t xml:space="preserve">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007127D0"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9E02A9">
        <w:t>Dandenong North Primary School</w:t>
      </w:r>
      <w:r w:rsidR="009E02A9"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w:t>
      </w:r>
      <w:r w:rsidR="00321F97">
        <w:t>P</w:t>
      </w:r>
      <w:r w:rsidR="005E7F3C" w:rsidRPr="00727D85">
        <w:t xml:space="preserve">rincipal of </w:t>
      </w:r>
      <w:r w:rsidR="009E02A9">
        <w:t>Dandenong North Primary School</w:t>
      </w:r>
      <w:r w:rsidR="009E02A9" w:rsidRPr="00727D85">
        <w:t xml:space="preserve"> </w:t>
      </w:r>
      <w:r w:rsidR="005E7F3C" w:rsidRPr="00727D85">
        <w:t xml:space="preserve">is responsible for developing </w:t>
      </w:r>
      <w:r w:rsidR="0056049E" w:rsidRPr="00727D85">
        <w:t>a plan in consultat</w:t>
      </w:r>
      <w:r w:rsidR="00E930A0" w:rsidRPr="00727D85">
        <w:t xml:space="preserve">ion with the student’s parents/carers. </w:t>
      </w:r>
    </w:p>
    <w:p w14:paraId="09E7CE1B" w14:textId="7A08644D" w:rsidR="00433A50" w:rsidRPr="00727D85" w:rsidRDefault="00433A50" w:rsidP="004F6C4D">
      <w:pPr>
        <w:jc w:val="both"/>
      </w:pPr>
      <w:r w:rsidRPr="00727D85">
        <w:t xml:space="preserve">Where necessary, an Individual Anaphylaxis Management Plan will be in place as soon as practicable after a student enrols at </w:t>
      </w:r>
      <w:r w:rsidR="009E02A9">
        <w:t>Dandenong North Primary School</w:t>
      </w:r>
      <w:r w:rsidR="009E02A9" w:rsidRPr="00727D85">
        <w:t xml:space="preserve">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s not expired</w:t>
      </w:r>
      <w:r w:rsidR="00FA22D8">
        <w:rPr>
          <w:rFonts w:eastAsia="Times New Roman" w:cstheme="minorHAnsi"/>
          <w:color w:val="000000"/>
        </w:rPr>
        <w:t>;</w:t>
      </w:r>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lastRenderedPageBreak/>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080DE696" w14:textId="77777777" w:rsidR="009E02A9" w:rsidRPr="009E02A9" w:rsidRDefault="009E02A9" w:rsidP="004B6B5C">
      <w:pPr>
        <w:tabs>
          <w:tab w:val="num" w:pos="170"/>
        </w:tabs>
        <w:spacing w:after="180" w:line="240" w:lineRule="auto"/>
        <w:jc w:val="both"/>
      </w:pPr>
      <w:r w:rsidRPr="009E02A9">
        <w:t>Students will not be expected to keep autoinjectors on their persons during activities that require physical exertion or participation in on-site sport or physical education activities or recess or play-breaks.</w:t>
      </w:r>
    </w:p>
    <w:p w14:paraId="104D473D" w14:textId="15462CAB" w:rsidR="00B21536" w:rsidRPr="009E02A9" w:rsidRDefault="000B255E" w:rsidP="004B6B5C">
      <w:pPr>
        <w:tabs>
          <w:tab w:val="num" w:pos="170"/>
        </w:tabs>
        <w:spacing w:after="180" w:line="240" w:lineRule="auto"/>
        <w:jc w:val="both"/>
      </w:pPr>
      <w:r w:rsidRPr="009E02A9">
        <w:t xml:space="preserve">A copy of each student’s Individual Anaphylaxis Management Plan will be stored with their </w:t>
      </w:r>
      <w:r w:rsidR="00C01909" w:rsidRPr="009E02A9">
        <w:t xml:space="preserve">ASCIA Action Plan for Anaphylaxis </w:t>
      </w:r>
      <w:r w:rsidR="00B21536" w:rsidRPr="009E02A9">
        <w:t xml:space="preserve">at </w:t>
      </w:r>
      <w:r w:rsidR="009E02A9" w:rsidRPr="009E02A9">
        <w:t>the First Aid room</w:t>
      </w:r>
      <w:r w:rsidR="00B21536" w:rsidRPr="009E02A9">
        <w:t xml:space="preserve"> together with the </w:t>
      </w:r>
      <w:r w:rsidR="00C01909" w:rsidRPr="009E02A9">
        <w:t>s</w:t>
      </w:r>
      <w:r w:rsidR="00B21536" w:rsidRPr="009E02A9">
        <w:t>tudent’s adrenaline autoinjector</w:t>
      </w:r>
      <w:r w:rsidR="00C01909" w:rsidRPr="009E02A9">
        <w:t>.</w:t>
      </w:r>
      <w:r w:rsidR="00B21536" w:rsidRPr="009E02A9">
        <w:t xml:space="preserve"> Adrenaline autoinjectors must be labelled with the student’s name.</w:t>
      </w:r>
    </w:p>
    <w:p w14:paraId="4C41A7A3" w14:textId="7B06B50E" w:rsidR="009E02A9" w:rsidRPr="009E02A9" w:rsidRDefault="009E02A9" w:rsidP="004B6B5C">
      <w:pPr>
        <w:tabs>
          <w:tab w:val="num" w:pos="170"/>
        </w:tabs>
        <w:spacing w:after="180" w:line="240" w:lineRule="auto"/>
        <w:jc w:val="both"/>
      </w:pPr>
      <w:r w:rsidRPr="009E02A9">
        <w:t xml:space="preserve">Students will be expected to keep autoinjectors on their persons during off-site activities including excursions and/or school camps </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8BFE470" w14:textId="45EF8674" w:rsidR="00D23A7C" w:rsidRPr="004B6B5C" w:rsidRDefault="00D23A7C" w:rsidP="004B6B5C">
      <w:pPr>
        <w:tabs>
          <w:tab w:val="num" w:pos="170"/>
        </w:tabs>
        <w:spacing w:after="84" w:line="240" w:lineRule="auto"/>
        <w:jc w:val="both"/>
        <w:rPr>
          <w:iCs/>
        </w:rPr>
      </w:pPr>
      <w:r w:rsidRPr="004B6B5C">
        <w:rPr>
          <w:iCs/>
        </w:rPr>
        <w:t xml:space="preserve">To reduce the risk of a student suffering from an anaphylactic reaction at </w:t>
      </w:r>
      <w:r w:rsidR="009E02A9" w:rsidRPr="004B6B5C">
        <w:rPr>
          <w:iCs/>
        </w:rPr>
        <w:t>Dandenong North primary School</w:t>
      </w:r>
      <w:r w:rsidRPr="004B6B5C">
        <w:rPr>
          <w:iCs/>
        </w:rPr>
        <w:t>, we have put in place the following strategies:</w:t>
      </w:r>
    </w:p>
    <w:p w14:paraId="2145C712" w14:textId="734C522A" w:rsidR="00D23A7C" w:rsidRPr="004B6B5C" w:rsidRDefault="00D23A7C" w:rsidP="004B6B5C">
      <w:pPr>
        <w:pStyle w:val="ListParagraph"/>
        <w:numPr>
          <w:ilvl w:val="0"/>
          <w:numId w:val="11"/>
        </w:numPr>
        <w:tabs>
          <w:tab w:val="num" w:pos="-550"/>
        </w:tabs>
        <w:spacing w:after="84" w:line="240" w:lineRule="auto"/>
        <w:ind w:left="720"/>
        <w:jc w:val="both"/>
        <w:rPr>
          <w:rFonts w:eastAsia="Times New Roman" w:cstheme="minorHAnsi"/>
          <w:iCs/>
          <w:color w:val="000000"/>
        </w:rPr>
      </w:pPr>
      <w:r w:rsidRPr="004B6B5C">
        <w:rPr>
          <w:rFonts w:eastAsia="Times New Roman" w:cstheme="minorHAnsi"/>
          <w:iCs/>
          <w:color w:val="000000"/>
        </w:rPr>
        <w:t>students are regularly reminded to wash their hands after eating</w:t>
      </w:r>
      <w:r w:rsidR="004D4E07" w:rsidRPr="004B6B5C">
        <w:rPr>
          <w:rFonts w:eastAsia="Times New Roman" w:cstheme="minorHAnsi"/>
          <w:iCs/>
          <w:color w:val="000000"/>
        </w:rPr>
        <w:t>;</w:t>
      </w:r>
    </w:p>
    <w:p w14:paraId="7609390F" w14:textId="2FDDA186" w:rsidR="00D23A7C" w:rsidRPr="004B6B5C" w:rsidRDefault="00851CCD" w:rsidP="004B6B5C">
      <w:pPr>
        <w:pStyle w:val="ListParagraph"/>
        <w:numPr>
          <w:ilvl w:val="0"/>
          <w:numId w:val="11"/>
        </w:numPr>
        <w:tabs>
          <w:tab w:val="num" w:pos="-550"/>
        </w:tabs>
        <w:spacing w:after="84" w:line="240" w:lineRule="auto"/>
        <w:ind w:left="720"/>
        <w:jc w:val="both"/>
        <w:rPr>
          <w:rFonts w:eastAsia="Times New Roman" w:cstheme="minorHAnsi"/>
          <w:iCs/>
          <w:color w:val="000000"/>
        </w:rPr>
      </w:pPr>
      <w:r w:rsidRPr="004B6B5C">
        <w:rPr>
          <w:rFonts w:eastAsia="Times New Roman" w:cstheme="minorHAnsi"/>
          <w:iCs/>
          <w:color w:val="000000"/>
        </w:rPr>
        <w:t>s</w:t>
      </w:r>
      <w:r w:rsidR="00D23A7C" w:rsidRPr="004B6B5C">
        <w:rPr>
          <w:rFonts w:eastAsia="Times New Roman" w:cstheme="minorHAnsi"/>
          <w:iCs/>
          <w:color w:val="000000"/>
        </w:rPr>
        <w:t>tudents are discouraged from sharing food</w:t>
      </w:r>
    </w:p>
    <w:p w14:paraId="0EED8E89" w14:textId="61B7A2FB" w:rsidR="00D23A7C" w:rsidRPr="004B6B5C" w:rsidRDefault="00851CCD" w:rsidP="004B6B5C">
      <w:pPr>
        <w:pStyle w:val="ListParagraph"/>
        <w:numPr>
          <w:ilvl w:val="0"/>
          <w:numId w:val="11"/>
        </w:numPr>
        <w:tabs>
          <w:tab w:val="num" w:pos="-550"/>
        </w:tabs>
        <w:spacing w:after="84" w:line="240" w:lineRule="auto"/>
        <w:ind w:left="720"/>
        <w:jc w:val="both"/>
        <w:rPr>
          <w:rFonts w:eastAsia="Times New Roman" w:cstheme="minorHAnsi"/>
          <w:iCs/>
          <w:color w:val="000000"/>
        </w:rPr>
      </w:pPr>
      <w:r w:rsidRPr="004B6B5C">
        <w:rPr>
          <w:rFonts w:eastAsia="Times New Roman" w:cstheme="minorHAnsi"/>
          <w:iCs/>
          <w:color w:val="000000"/>
        </w:rPr>
        <w:t>g</w:t>
      </w:r>
      <w:r w:rsidR="00D23A7C" w:rsidRPr="004B6B5C">
        <w:rPr>
          <w:rFonts w:eastAsia="Times New Roman" w:cstheme="minorHAnsi"/>
          <w:iCs/>
          <w:color w:val="000000"/>
        </w:rPr>
        <w:t xml:space="preserve">arbage bins at school are to remain covered with </w:t>
      </w:r>
      <w:r w:rsidR="006304D4" w:rsidRPr="004B6B5C">
        <w:rPr>
          <w:rFonts w:eastAsia="Times New Roman" w:cstheme="minorHAnsi"/>
          <w:iCs/>
          <w:color w:val="000000"/>
        </w:rPr>
        <w:t>lids to reduce the risk of attracting insects</w:t>
      </w:r>
    </w:p>
    <w:p w14:paraId="5DD019AF" w14:textId="459497B1" w:rsidR="006304D4" w:rsidRPr="004B6B5C" w:rsidRDefault="00851CCD" w:rsidP="004B6B5C">
      <w:pPr>
        <w:pStyle w:val="ListParagraph"/>
        <w:numPr>
          <w:ilvl w:val="0"/>
          <w:numId w:val="11"/>
        </w:numPr>
        <w:tabs>
          <w:tab w:val="num" w:pos="-550"/>
        </w:tabs>
        <w:spacing w:after="84" w:line="240" w:lineRule="auto"/>
        <w:ind w:left="720"/>
        <w:jc w:val="both"/>
        <w:rPr>
          <w:rFonts w:eastAsia="Times New Roman" w:cstheme="minorHAnsi"/>
          <w:iCs/>
          <w:color w:val="000000"/>
        </w:rPr>
      </w:pPr>
      <w:r w:rsidRPr="004B6B5C">
        <w:rPr>
          <w:rFonts w:eastAsia="Times New Roman" w:cstheme="minorHAnsi"/>
          <w:iCs/>
          <w:color w:val="000000"/>
        </w:rPr>
        <w:t>g</w:t>
      </w:r>
      <w:r w:rsidR="006304D4" w:rsidRPr="004B6B5C">
        <w:rPr>
          <w:rFonts w:eastAsia="Times New Roman" w:cstheme="minorHAnsi"/>
          <w:iCs/>
          <w:color w:val="000000"/>
        </w:rPr>
        <w:t>loves must be worn when picking up papers or rubbish in the playground</w:t>
      </w:r>
      <w:r w:rsidR="009E02A9" w:rsidRPr="004B6B5C">
        <w:rPr>
          <w:rFonts w:eastAsia="Times New Roman" w:cstheme="minorHAnsi"/>
          <w:iCs/>
          <w:color w:val="000000"/>
        </w:rPr>
        <w:t xml:space="preserve"> unless a specific tool for such purposes is being used.</w:t>
      </w:r>
      <w:r w:rsidR="006304D4" w:rsidRPr="004B6B5C">
        <w:rPr>
          <w:rFonts w:eastAsia="Times New Roman" w:cstheme="minorHAnsi"/>
          <w:iCs/>
          <w:color w:val="000000"/>
        </w:rPr>
        <w:t xml:space="preserve"> </w:t>
      </w:r>
    </w:p>
    <w:p w14:paraId="667EBD4A" w14:textId="2727FE93" w:rsidR="006304D4" w:rsidRPr="004B6B5C" w:rsidRDefault="00851CCD" w:rsidP="004B6B5C">
      <w:pPr>
        <w:pStyle w:val="ListParagraph"/>
        <w:numPr>
          <w:ilvl w:val="0"/>
          <w:numId w:val="11"/>
        </w:numPr>
        <w:tabs>
          <w:tab w:val="num" w:pos="-550"/>
        </w:tabs>
        <w:spacing w:after="84" w:line="240" w:lineRule="auto"/>
        <w:ind w:left="720"/>
        <w:jc w:val="both"/>
        <w:rPr>
          <w:rFonts w:eastAsia="Times New Roman" w:cstheme="minorHAnsi"/>
          <w:iCs/>
          <w:color w:val="000000"/>
        </w:rPr>
      </w:pPr>
      <w:r w:rsidRPr="004B6B5C">
        <w:rPr>
          <w:rFonts w:eastAsia="Times New Roman" w:cstheme="minorHAnsi"/>
          <w:iCs/>
          <w:color w:val="000000"/>
        </w:rPr>
        <w:t>s</w:t>
      </w:r>
      <w:r w:rsidR="006304D4" w:rsidRPr="004B6B5C">
        <w:rPr>
          <w:rFonts w:eastAsia="Times New Roman" w:cstheme="minorHAnsi"/>
          <w:iCs/>
          <w:color w:val="000000"/>
        </w:rPr>
        <w:t>chool canteen staff are trained in appropriate food handling to reduce the risk of cross-contamination</w:t>
      </w:r>
    </w:p>
    <w:p w14:paraId="01BE9815" w14:textId="1BCF8453" w:rsidR="008F345A" w:rsidRPr="004B6B5C" w:rsidRDefault="00851CCD" w:rsidP="004B6B5C">
      <w:pPr>
        <w:pStyle w:val="ListParagraph"/>
        <w:numPr>
          <w:ilvl w:val="0"/>
          <w:numId w:val="11"/>
        </w:numPr>
        <w:tabs>
          <w:tab w:val="num" w:pos="-550"/>
        </w:tabs>
        <w:spacing w:after="84" w:line="240" w:lineRule="auto"/>
        <w:ind w:left="720"/>
        <w:jc w:val="both"/>
        <w:rPr>
          <w:rFonts w:eastAsia="Times New Roman" w:cstheme="minorHAnsi"/>
          <w:iCs/>
          <w:color w:val="000000"/>
        </w:rPr>
      </w:pPr>
      <w:r w:rsidRPr="004B6B5C">
        <w:rPr>
          <w:rFonts w:eastAsia="Times New Roman" w:cstheme="minorHAnsi"/>
          <w:iCs/>
          <w:color w:val="000000"/>
        </w:rPr>
        <w:t>a</w:t>
      </w:r>
      <w:r w:rsidR="00F37D47" w:rsidRPr="004B6B5C">
        <w:rPr>
          <w:rFonts w:eastAsia="Times New Roman" w:cstheme="minorHAnsi"/>
          <w:iCs/>
          <w:color w:val="000000"/>
        </w:rPr>
        <w:t xml:space="preserve"> general use </w:t>
      </w:r>
      <w:r w:rsidR="00C85D8E" w:rsidRPr="004B6B5C">
        <w:rPr>
          <w:rFonts w:eastAsia="Times New Roman" w:cstheme="minorHAnsi"/>
          <w:iCs/>
          <w:color w:val="000000"/>
        </w:rPr>
        <w:t xml:space="preserve">adrenaline autoinjector </w:t>
      </w:r>
      <w:r w:rsidR="00F37D47" w:rsidRPr="004B6B5C">
        <w:rPr>
          <w:rFonts w:eastAsia="Times New Roman" w:cstheme="minorHAnsi"/>
          <w:iCs/>
          <w:color w:val="000000"/>
        </w:rPr>
        <w:t xml:space="preserve">will be stored at the school </w:t>
      </w:r>
      <w:r w:rsidR="009E02A9" w:rsidRPr="004B6B5C">
        <w:rPr>
          <w:rFonts w:eastAsia="Times New Roman" w:cstheme="minorHAnsi"/>
          <w:iCs/>
          <w:color w:val="000000"/>
        </w:rPr>
        <w:t>First Aid room.</w:t>
      </w:r>
      <w:r w:rsidR="00F37D47" w:rsidRPr="004B6B5C">
        <w:rPr>
          <w:rFonts w:eastAsia="Times New Roman" w:cstheme="minorHAnsi"/>
          <w:iCs/>
          <w:color w:val="000000"/>
        </w:rPr>
        <w:t xml:space="preserve"> </w:t>
      </w:r>
    </w:p>
    <w:p w14:paraId="079D7CFD" w14:textId="67ECE271" w:rsidR="00CD6BF1" w:rsidRPr="009E02A9" w:rsidRDefault="00CD6BF1" w:rsidP="004B6B5C">
      <w:pPr>
        <w:pStyle w:val="ListParagraph"/>
        <w:numPr>
          <w:ilvl w:val="0"/>
          <w:numId w:val="11"/>
        </w:numPr>
        <w:tabs>
          <w:tab w:val="num" w:pos="-550"/>
        </w:tabs>
        <w:spacing w:after="84" w:line="240" w:lineRule="auto"/>
        <w:ind w:left="720"/>
        <w:jc w:val="both"/>
        <w:rPr>
          <w:rFonts w:eastAsia="Times New Roman" w:cstheme="minorHAnsi"/>
          <w:i/>
          <w:color w:val="000000"/>
        </w:rPr>
      </w:pPr>
      <w:r w:rsidRPr="004B6B5C">
        <w:rPr>
          <w:rFonts w:eastAsia="Times New Roman" w:cstheme="minorHAnsi"/>
          <w:iCs/>
          <w:color w:val="000000"/>
        </w:rPr>
        <w:t>Planning for off-site activities</w:t>
      </w:r>
      <w:r w:rsidR="0068267A" w:rsidRPr="004B6B5C">
        <w:rPr>
          <w:rFonts w:eastAsia="Times New Roman" w:cstheme="minorHAnsi"/>
          <w:iCs/>
          <w:color w:val="000000"/>
        </w:rPr>
        <w:t xml:space="preserve"> will</w:t>
      </w:r>
      <w:r w:rsidRPr="004B6B5C">
        <w:rPr>
          <w:rFonts w:eastAsia="Times New Roman" w:cstheme="minorHAnsi"/>
          <w:iCs/>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w:t>
      </w:r>
      <w:r w:rsidRPr="009E02A9">
        <w:rPr>
          <w:rFonts w:eastAsia="Times New Roman" w:cstheme="minorHAnsi"/>
          <w:i/>
          <w:color w:val="000000"/>
        </w:rPr>
        <w:t xml:space="preserve">.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2D4C9892" w:rsidR="00110FEA" w:rsidRPr="00727D85" w:rsidRDefault="009E02A9" w:rsidP="004F6C4D">
      <w:pPr>
        <w:autoSpaceDE w:val="0"/>
        <w:autoSpaceDN w:val="0"/>
        <w:adjustRightInd w:val="0"/>
        <w:spacing w:after="180" w:line="240" w:lineRule="auto"/>
        <w:jc w:val="both"/>
        <w:rPr>
          <w:rFonts w:eastAsia="Times New Roman" w:cstheme="minorHAnsi"/>
          <w:color w:val="000000"/>
        </w:rPr>
      </w:pPr>
      <w:r w:rsidRPr="004B6B5C">
        <w:rPr>
          <w:iCs/>
        </w:rPr>
        <w:t xml:space="preserve">Dandenong North </w:t>
      </w:r>
      <w:r w:rsidR="00AC4370">
        <w:rPr>
          <w:iCs/>
        </w:rPr>
        <w:t>P</w:t>
      </w:r>
      <w:r w:rsidRPr="004B6B5C">
        <w:rPr>
          <w:iCs/>
        </w:rPr>
        <w:t>rimary School</w:t>
      </w:r>
      <w:r w:rsidRPr="009E02A9">
        <w:rPr>
          <w:rFonts w:eastAsia="Times New Roman" w:cstheme="minorHAnsi"/>
          <w:color w:val="000000"/>
        </w:rPr>
        <w:t xml:space="preserve"> </w:t>
      </w:r>
      <w:r w:rsidR="00150E6E" w:rsidRPr="009E02A9">
        <w:rPr>
          <w:rFonts w:eastAsia="Times New Roman" w:cstheme="minorHAnsi"/>
          <w:color w:val="000000"/>
        </w:rPr>
        <w:t>will maintain a supply of adrenaline autoinjector(s) for general use, as a back-up to those provided by parents and carers for specific students</w:t>
      </w:r>
      <w:r w:rsidR="00110FEA" w:rsidRPr="009E02A9">
        <w:rPr>
          <w:rFonts w:eastAsia="Times New Roman" w:cstheme="minorHAnsi"/>
          <w:color w:val="000000"/>
        </w:rPr>
        <w:t>,</w:t>
      </w:r>
      <w:r w:rsidR="00150E6E" w:rsidRPr="009E02A9">
        <w:rPr>
          <w:rFonts w:eastAsia="Times New Roman" w:cstheme="minorHAnsi"/>
          <w:color w:val="000000"/>
        </w:rPr>
        <w:t xml:space="preserve"> </w:t>
      </w:r>
      <w:proofErr w:type="gramStart"/>
      <w:r w:rsidR="00150E6E" w:rsidRPr="009E02A9">
        <w:rPr>
          <w:rFonts w:eastAsia="Times New Roman" w:cstheme="minorHAnsi"/>
          <w:color w:val="000000"/>
        </w:rPr>
        <w:t>and also</w:t>
      </w:r>
      <w:proofErr w:type="gramEnd"/>
      <w:r w:rsidR="00150E6E" w:rsidRPr="009E02A9">
        <w:rPr>
          <w:rFonts w:eastAsia="Times New Roman" w:cstheme="minorHAnsi"/>
          <w:color w:val="000000"/>
        </w:rPr>
        <w:t xml:space="preserve"> for students who</w:t>
      </w:r>
      <w:r w:rsidR="00150E6E" w:rsidRPr="00727D85">
        <w:rPr>
          <w:rFonts w:eastAsia="Times New Roman" w:cstheme="minorHAnsi"/>
          <w:color w:val="000000"/>
        </w:rPr>
        <w:t xml:space="preserve"> may suffer from a </w:t>
      </w:r>
      <w:proofErr w:type="gramStart"/>
      <w:r w:rsidR="00150E6E" w:rsidRPr="00727D85">
        <w:rPr>
          <w:rFonts w:eastAsia="Times New Roman" w:cstheme="minorHAnsi"/>
          <w:color w:val="000000"/>
        </w:rPr>
        <w:t>first time</w:t>
      </w:r>
      <w:proofErr w:type="gramEnd"/>
      <w:r w:rsidR="00150E6E" w:rsidRPr="00727D85">
        <w:rPr>
          <w:rFonts w:eastAsia="Times New Roman" w:cstheme="minorHAnsi"/>
          <w:color w:val="000000"/>
        </w:rPr>
        <w:t xml:space="preserve"> reaction at school. </w:t>
      </w:r>
    </w:p>
    <w:p w14:paraId="1CAB20B2" w14:textId="08705C80"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autoinjectors for general use will be stored at </w:t>
      </w:r>
      <w:r w:rsidR="009E02A9">
        <w:rPr>
          <w:rFonts w:eastAsia="Times New Roman" w:cstheme="minorHAnsi"/>
          <w:color w:val="000000"/>
        </w:rPr>
        <w:t>the First Aid Room</w:t>
      </w:r>
      <w:r w:rsidRPr="00727D85">
        <w:rPr>
          <w:rFonts w:eastAsia="Times New Roman" w:cstheme="minorHAnsi"/>
          <w:color w:val="000000"/>
        </w:rPr>
        <w:t xml:space="preserve"> and labelled “general use”. </w:t>
      </w:r>
    </w:p>
    <w:p w14:paraId="3940AAF2" w14:textId="455A625C"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proofErr w:type="gramStart"/>
      <w:r w:rsidR="00321F97">
        <w:rPr>
          <w:rFonts w:eastAsia="Times New Roman" w:cstheme="minorHAnsi"/>
          <w:color w:val="000000"/>
        </w:rPr>
        <w:t>P</w:t>
      </w:r>
      <w:r w:rsidRPr="00727D85">
        <w:rPr>
          <w:rFonts w:eastAsia="Times New Roman" w:cstheme="minorHAnsi"/>
          <w:color w:val="000000"/>
        </w:rPr>
        <w:t>rincipal</w:t>
      </w:r>
      <w:proofErr w:type="gramEnd"/>
      <w:r w:rsidRPr="00727D85">
        <w:rPr>
          <w:rFonts w:eastAsia="Times New Roman" w:cstheme="minorHAnsi"/>
          <w:color w:val="000000"/>
        </w:rPr>
        <w:t xml:space="preserve"> is responsible for arranging the purchase of adrenaline autoinjectors for general use, and will consider:</w:t>
      </w:r>
    </w:p>
    <w:p w14:paraId="375927C1" w14:textId="419AC9CF"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lastRenderedPageBreak/>
        <w:t xml:space="preserve">the number of students enrolled at </w:t>
      </w:r>
      <w:r w:rsidR="00AC4370">
        <w:rPr>
          <w:rFonts w:eastAsia="Times New Roman" w:cstheme="minorHAnsi"/>
          <w:color w:val="000000"/>
        </w:rPr>
        <w:t>Dandenong North Primary School</w:t>
      </w:r>
      <w:r w:rsidRPr="00727D85">
        <w:rPr>
          <w:rFonts w:eastAsia="Times New Roman" w:cstheme="minorHAnsi"/>
          <w:color w:val="000000"/>
        </w:rPr>
        <w:t xml:space="preserve">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4B1ED0F8" w14:textId="77777777" w:rsidR="003C680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36782E32" w14:textId="285F212A" w:rsidR="00107AF0" w:rsidRPr="003C6800" w:rsidRDefault="003C6800" w:rsidP="003C6800">
      <w:pPr>
        <w:pStyle w:val="ListParagraph"/>
        <w:numPr>
          <w:ilvl w:val="0"/>
          <w:numId w:val="33"/>
        </w:numPr>
        <w:jc w:val="both"/>
        <w:rPr>
          <w:rFonts w:eastAsia="Times New Roman" w:cstheme="minorHAnsi"/>
          <w:color w:val="000000"/>
        </w:rPr>
      </w:pPr>
      <w:r w:rsidRPr="003C6800">
        <w:rPr>
          <w:rFonts w:eastAsia="Times New Roman" w:cstheme="minorHAnsi"/>
          <w:color w:val="000000"/>
        </w:rPr>
        <w:t>the weight of the students at risk of anaphylaxis to determine the correct dosage of adrenaline autoinjector/s to purchase</w:t>
      </w:r>
      <w:r w:rsidR="00107AF0" w:rsidRPr="003C6800">
        <w:rPr>
          <w:rFonts w:eastAsia="Times New Roman" w:cstheme="minorHAnsi"/>
          <w:color w:val="000000"/>
        </w:rPr>
        <w:t xml:space="preserve">.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2C330209"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9E02A9">
        <w:rPr>
          <w:rFonts w:eastAsia="Times New Roman" w:cstheme="minorHAnsi"/>
          <w:color w:val="000000"/>
        </w:rPr>
        <w:t xml:space="preserve">Kristie Miller (Business </w:t>
      </w:r>
      <w:proofErr w:type="gramStart"/>
      <w:r w:rsidR="009E02A9">
        <w:rPr>
          <w:rFonts w:eastAsia="Times New Roman" w:cstheme="minorHAnsi"/>
          <w:color w:val="000000"/>
        </w:rPr>
        <w:t xml:space="preserve">Manager) </w:t>
      </w:r>
      <w:r w:rsidRPr="00727D85">
        <w:rPr>
          <w:rFonts w:eastAsia="Times New Roman" w:cstheme="minorHAnsi"/>
          <w:color w:val="000000"/>
        </w:rPr>
        <w:t xml:space="preserve"> and</w:t>
      </w:r>
      <w:proofErr w:type="gramEnd"/>
      <w:r w:rsidRPr="00727D85">
        <w:rPr>
          <w:rFonts w:eastAsia="Times New Roman" w:cstheme="minorHAnsi"/>
          <w:color w:val="000000"/>
        </w:rPr>
        <w:t xml:space="preserve"> stored at </w:t>
      </w:r>
      <w:r w:rsidR="009E02A9">
        <w:rPr>
          <w:rFonts w:eastAsia="Times New Roman" w:cstheme="minorHAnsi"/>
          <w:color w:val="000000"/>
        </w:rPr>
        <w:t>the First Aid Room.</w:t>
      </w:r>
      <w:r w:rsidRPr="00727D85">
        <w:rPr>
          <w:rFonts w:eastAsia="Times New Roman" w:cstheme="minorHAnsi"/>
          <w:color w:val="000000"/>
        </w:rPr>
        <w:t xml:space="preserve"> 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5F8E8DD1" w14:textId="54CE0AE0" w:rsidR="00CC6C50" w:rsidRPr="00727D85" w:rsidRDefault="00CC6C50" w:rsidP="004F6C4D">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at </w:t>
            </w:r>
            <w:r w:rsidR="00CB68BE">
              <w:rPr>
                <w:rFonts w:cstheme="minorHAnsi"/>
              </w:rPr>
              <w:t>the First Aid room</w:t>
            </w:r>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w:t>
            </w:r>
            <w:proofErr w:type="gramStart"/>
            <w:r w:rsidR="00110FEA" w:rsidRPr="00727D85">
              <w:rPr>
                <w:rFonts w:cstheme="minorHAnsi"/>
              </w:rPr>
              <w:t>first time</w:t>
            </w:r>
            <w:proofErr w:type="gramEnd"/>
            <w:r w:rsidR="00110FEA" w:rsidRPr="00727D85">
              <w:rPr>
                <w:rFonts w:cstheme="minorHAnsi"/>
              </w:rPr>
              <w:t xml:space="preserv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3DAF4B4D"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13FA1A91" w14:textId="33AAABFA" w:rsidR="00591410" w:rsidRPr="001E3944" w:rsidRDefault="00CC6C50" w:rsidP="00591410">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1BB009C0" w14:textId="713B9994" w:rsidR="00591410" w:rsidRDefault="00591410" w:rsidP="00591410">
            <w:pPr>
              <w:jc w:val="both"/>
              <w:rPr>
                <w:rFonts w:cstheme="minorHAnsi"/>
                <w:b/>
              </w:rPr>
            </w:pPr>
            <w:r>
              <w:rPr>
                <w:rFonts w:cstheme="minorHAnsi"/>
                <w:b/>
              </w:rPr>
              <w:t>OR</w:t>
            </w:r>
          </w:p>
          <w:p w14:paraId="30305544" w14:textId="77777777" w:rsidR="00591410" w:rsidRPr="003C6800" w:rsidRDefault="00591410" w:rsidP="00591410">
            <w:pPr>
              <w:jc w:val="both"/>
              <w:rPr>
                <w:rFonts w:cstheme="minorHAnsi"/>
              </w:rPr>
            </w:pPr>
            <w:r w:rsidRPr="00727D85">
              <w:rPr>
                <w:rFonts w:cstheme="minorHAnsi"/>
              </w:rPr>
              <w:t xml:space="preserve">Administer an </w:t>
            </w:r>
            <w:proofErr w:type="spellStart"/>
            <w:r w:rsidRPr="003C6800">
              <w:rPr>
                <w:rFonts w:cstheme="minorHAnsi"/>
              </w:rPr>
              <w:t>Anapen</w:t>
            </w:r>
            <w:proofErr w:type="spellEnd"/>
            <w:r w:rsidRPr="003C6800">
              <w:rPr>
                <w:rFonts w:cstheme="minorHAnsi"/>
              </w:rPr>
              <w:t xml:space="preserve">® 500, </w:t>
            </w:r>
            <w:proofErr w:type="spellStart"/>
            <w:r w:rsidRPr="003C6800">
              <w:rPr>
                <w:rFonts w:cstheme="minorHAnsi"/>
              </w:rPr>
              <w:t>Anapen</w:t>
            </w:r>
            <w:proofErr w:type="spellEnd"/>
            <w:r w:rsidRPr="003C6800">
              <w:rPr>
                <w:rFonts w:cstheme="minorHAnsi"/>
              </w:rPr>
              <w:t xml:space="preserve">® 300, or </w:t>
            </w:r>
            <w:proofErr w:type="spellStart"/>
            <w:r w:rsidRPr="003C6800">
              <w:rPr>
                <w:rFonts w:cstheme="minorHAnsi"/>
              </w:rPr>
              <w:t>Anapen</w:t>
            </w:r>
            <w:proofErr w:type="spellEnd"/>
            <w:r w:rsidRPr="003C6800">
              <w:rPr>
                <w:rFonts w:cstheme="minorHAnsi"/>
              </w:rPr>
              <w:t>® Jr.</w:t>
            </w:r>
          </w:p>
          <w:p w14:paraId="4943D930"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the black needle shield</w:t>
            </w:r>
          </w:p>
          <w:p w14:paraId="4AEFD27D"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grey safety cap (from the red button)</w:t>
            </w:r>
          </w:p>
          <w:p w14:paraId="6D6AED42" w14:textId="77777777" w:rsidR="00591410" w:rsidRPr="003C6800" w:rsidRDefault="00591410" w:rsidP="00591410">
            <w:pPr>
              <w:pStyle w:val="ListParagraph"/>
              <w:numPr>
                <w:ilvl w:val="0"/>
                <w:numId w:val="27"/>
              </w:numPr>
              <w:jc w:val="both"/>
              <w:rPr>
                <w:rFonts w:cstheme="minorHAnsi"/>
              </w:rPr>
            </w:pPr>
            <w:r w:rsidRPr="003C6800">
              <w:rPr>
                <w:rFonts w:cstheme="minorHAnsi"/>
              </w:rPr>
              <w:t>Place needle end firmly against the student's outer mid-thigh at 90 degrees (with or without clothing)</w:t>
            </w:r>
          </w:p>
          <w:p w14:paraId="3A1CF3BD" w14:textId="77777777" w:rsidR="00591410" w:rsidRPr="003C6800" w:rsidRDefault="00591410" w:rsidP="00591410">
            <w:pPr>
              <w:pStyle w:val="ListParagraph"/>
              <w:numPr>
                <w:ilvl w:val="0"/>
                <w:numId w:val="27"/>
              </w:numPr>
              <w:jc w:val="both"/>
              <w:rPr>
                <w:rFonts w:cstheme="minorHAnsi"/>
              </w:rPr>
            </w:pPr>
            <w:r w:rsidRPr="003C6800">
              <w:rPr>
                <w:rFonts w:cstheme="minorHAnsi"/>
              </w:rPr>
              <w:t>Press red button so it clicks and hold for 10 seconds</w:t>
            </w:r>
          </w:p>
          <w:p w14:paraId="03BF6FC2" w14:textId="77777777" w:rsidR="00591410" w:rsidRDefault="00591410" w:rsidP="00591410">
            <w:pPr>
              <w:pStyle w:val="ListParagraph"/>
              <w:numPr>
                <w:ilvl w:val="0"/>
                <w:numId w:val="27"/>
              </w:numPr>
              <w:jc w:val="both"/>
              <w:rPr>
                <w:rFonts w:cstheme="minorHAnsi"/>
              </w:rPr>
            </w:pPr>
            <w:r w:rsidRPr="003C6800">
              <w:rPr>
                <w:rFonts w:cstheme="minorHAnsi"/>
              </w:rPr>
              <w:lastRenderedPageBreak/>
              <w:t xml:space="preserve">Remove </w:t>
            </w:r>
            <w:proofErr w:type="spellStart"/>
            <w:r w:rsidRPr="003C6800">
              <w:rPr>
                <w:rFonts w:cstheme="minorHAnsi"/>
              </w:rPr>
              <w:t>Anapen</w:t>
            </w:r>
            <w:proofErr w:type="spellEnd"/>
            <w:r w:rsidRPr="003C6800">
              <w:rPr>
                <w:rFonts w:cstheme="minorHAnsi"/>
              </w:rPr>
              <w:t>®</w:t>
            </w:r>
          </w:p>
          <w:p w14:paraId="622F0DA3" w14:textId="0F8E49AF" w:rsidR="00591410" w:rsidRPr="00727D85" w:rsidRDefault="00591410" w:rsidP="00591410">
            <w:pPr>
              <w:pStyle w:val="ListParagraph"/>
              <w:numPr>
                <w:ilvl w:val="0"/>
                <w:numId w:val="27"/>
              </w:numPr>
              <w:jc w:val="both"/>
              <w:rPr>
                <w:rFonts w:cstheme="minorHAnsi"/>
              </w:rPr>
            </w:pPr>
            <w:r w:rsidRPr="00727D85">
              <w:rPr>
                <w:rFonts w:cstheme="minorHAnsi"/>
              </w:rPr>
              <w:t xml:space="preserve">Note the time the </w:t>
            </w:r>
            <w:proofErr w:type="spellStart"/>
            <w:r w:rsidR="00034B9D">
              <w:rPr>
                <w:rFonts w:cstheme="minorHAnsi"/>
              </w:rPr>
              <w:t>Anapen</w:t>
            </w:r>
            <w:proofErr w:type="spellEnd"/>
            <w:r w:rsidR="00034B9D">
              <w:rPr>
                <w:rFonts w:cstheme="minorHAnsi"/>
              </w:rPr>
              <w:t xml:space="preserve"> </w:t>
            </w:r>
            <w:r w:rsidRPr="00727D85">
              <w:rPr>
                <w:rFonts w:cstheme="minorHAnsi"/>
              </w:rPr>
              <w:t>is administered</w:t>
            </w:r>
          </w:p>
          <w:p w14:paraId="58721F13" w14:textId="08E89E78" w:rsidR="00591410" w:rsidRPr="00BB4320" w:rsidRDefault="00591410" w:rsidP="00BB4320">
            <w:pPr>
              <w:pStyle w:val="ListParagraph"/>
              <w:numPr>
                <w:ilvl w:val="0"/>
                <w:numId w:val="27"/>
              </w:numPr>
              <w:jc w:val="both"/>
              <w:rPr>
                <w:rFonts w:cstheme="minorHAnsi"/>
                <w:b/>
              </w:rPr>
            </w:pPr>
            <w:r w:rsidRPr="00BB4320">
              <w:rPr>
                <w:rFonts w:cstheme="minorHAnsi"/>
              </w:rPr>
              <w:t xml:space="preserve">Retain the used </w:t>
            </w:r>
            <w:proofErr w:type="spellStart"/>
            <w:r w:rsidR="00034B9D" w:rsidRPr="00BB4320">
              <w:rPr>
                <w:rFonts w:cstheme="minorHAnsi"/>
              </w:rPr>
              <w:t>Anapen</w:t>
            </w:r>
            <w:proofErr w:type="spellEnd"/>
            <w:r w:rsidR="00034B9D" w:rsidRPr="00BB4320">
              <w:rPr>
                <w:rFonts w:cstheme="minorHAnsi"/>
              </w:rPr>
              <w:t xml:space="preserve"> </w:t>
            </w:r>
            <w:r w:rsidRPr="00BB4320">
              <w:rPr>
                <w:rFonts w:cstheme="minorHAnsi"/>
              </w:rPr>
              <w:t>to be handed to ambulance paramedics along with the time of administration</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4EC29F3F" w:rsidR="004B3F60"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w:t>
      </w:r>
      <w:proofErr w:type="spellStart"/>
      <w:r w:rsidRPr="00D82849">
        <w:rPr>
          <w:rFonts w:eastAsia="Times New Roman" w:cstheme="minorHAnsi"/>
          <w:b/>
          <w:bCs/>
          <w:color w:val="000000"/>
        </w:rPr>
        <w:t>Anapen</w:t>
      </w:r>
      <w:proofErr w:type="spellEnd"/>
      <w:r w:rsidRPr="00D82849">
        <w:rPr>
          <w:rFonts w:eastAsia="Times New Roman" w:cstheme="minorHAnsi"/>
          <w:b/>
          <w:bCs/>
          <w:color w:val="000000"/>
        </w:rPr>
        <w:t xml:space="preserve">® on any student </w:t>
      </w:r>
      <w:r w:rsidRPr="00D82849">
        <w:rPr>
          <w:rFonts w:eastAsia="Times New Roman" w:cstheme="minorHAnsi"/>
          <w:color w:val="000000"/>
        </w:rPr>
        <w:t>suspected to be experiencing an anaphylactic reaction, regardless of the device prescribed in their ASCIA Action Plan.</w:t>
      </w:r>
    </w:p>
    <w:p w14:paraId="039B3E9D"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24573514" w14:textId="7E6AD940" w:rsidR="00531FC4" w:rsidRPr="00727D85" w:rsidRDefault="004B3F60" w:rsidP="004F6C4D">
      <w:pPr>
        <w:jc w:val="both"/>
      </w:pPr>
      <w:r w:rsidRPr="00727D85">
        <w:t xml:space="preserve">This policy will be available on </w:t>
      </w:r>
      <w:r w:rsidR="00CB68BE" w:rsidRPr="00CB68BE">
        <w:rPr>
          <w:iCs/>
        </w:rPr>
        <w:t>Dandenong North primary School’s</w:t>
      </w:r>
      <w:r w:rsidR="00CB68BE" w:rsidRPr="00CB68BE">
        <w:t xml:space="preserve"> </w:t>
      </w:r>
      <w:r w:rsidRPr="00CB68BE">
        <w:t xml:space="preserve">website so that parents and other members of the school community can easily access information about </w:t>
      </w:r>
      <w:r w:rsidR="00CB68BE" w:rsidRPr="00CB68BE">
        <w:t>our</w:t>
      </w:r>
      <w:r w:rsidRPr="00CB68BE">
        <w:t xml:space="preserve"> anaphylaxis management procedures. </w:t>
      </w:r>
      <w:r w:rsidR="00D83DB7" w:rsidRPr="00CB68BE">
        <w:t xml:space="preserve">The parents and carers of students who are enrolled at </w:t>
      </w:r>
      <w:r w:rsidR="00CB68BE" w:rsidRPr="00CB68BE">
        <w:rPr>
          <w:iCs/>
        </w:rPr>
        <w:t>Dandenong North Primary School</w:t>
      </w:r>
      <w:r w:rsidR="00CB68BE" w:rsidRPr="00727D85">
        <w:t xml:space="preserve"> </w:t>
      </w:r>
      <w:r w:rsidR="00D83DB7" w:rsidRPr="00727D85">
        <w:t xml:space="preserve">and are identified as being at risk of anaphylaxis will </w:t>
      </w:r>
      <w:r w:rsidR="00CB68BE">
        <w:t>be alerted to</w:t>
      </w:r>
      <w:r w:rsidR="00D83DB7" w:rsidRPr="00727D85">
        <w:t xml:space="preserve"> this policy. </w:t>
      </w:r>
    </w:p>
    <w:p w14:paraId="50F1A4D0" w14:textId="2F72A849" w:rsidR="00F51977" w:rsidRPr="00CB68BE" w:rsidRDefault="00531FC4" w:rsidP="004F6C4D">
      <w:pPr>
        <w:jc w:val="both"/>
      </w:pPr>
      <w:r w:rsidRPr="00727D85">
        <w:t>The</w:t>
      </w:r>
      <w:r w:rsidR="008C2612">
        <w:t xml:space="preserve"> </w:t>
      </w:r>
      <w:proofErr w:type="gramStart"/>
      <w:r w:rsidR="00321F97">
        <w:t>P</w:t>
      </w:r>
      <w:r w:rsidR="008C2612">
        <w:t>rincipal</w:t>
      </w:r>
      <w:proofErr w:type="gramEnd"/>
      <w:r w:rsidRPr="00727D85">
        <w:t xml:space="preserve"> is responsible for ensuring that all relevant staff, including casual relief staff</w:t>
      </w:r>
      <w:r w:rsidR="00F471B4">
        <w:t>, canteen staff</w:t>
      </w:r>
      <w:r w:rsidRPr="00727D85">
        <w:t xml:space="preserve"> and volunteers are aware of this policy </w:t>
      </w:r>
      <w:r w:rsidRPr="00CB68BE">
        <w:t xml:space="preserve">and </w:t>
      </w:r>
      <w:r w:rsidR="00CB68BE" w:rsidRPr="00CB68BE">
        <w:rPr>
          <w:iCs/>
        </w:rPr>
        <w:t>Dandenong North Primary School</w:t>
      </w:r>
      <w:r w:rsidR="00CB68BE" w:rsidRPr="00CB68BE">
        <w:t xml:space="preserve">’s </w:t>
      </w:r>
      <w:r w:rsidRPr="00CB68BE">
        <w:t xml:space="preserve">procedures for </w:t>
      </w:r>
      <w:r w:rsidR="00521B0E" w:rsidRPr="00CB68BE">
        <w:t>anaphylaxis management</w:t>
      </w:r>
      <w:r w:rsidRPr="00CB68BE">
        <w:t xml:space="preserve">. </w:t>
      </w:r>
      <w:r w:rsidR="00D83DB7" w:rsidRPr="00CB68BE">
        <w:t>Casual relief staff and volunteers who are responsible for the care and/or supervision of students who are identified as being at risk of anaphylaxis will also receive a verbal briefing on this policy</w:t>
      </w:r>
      <w:r w:rsidR="00380A93" w:rsidRPr="00CB68BE">
        <w:t xml:space="preserve">, </w:t>
      </w:r>
      <w:r w:rsidR="009873E4" w:rsidRPr="00CB68BE">
        <w:t>their role in responding to an a</w:t>
      </w:r>
      <w:r w:rsidR="00380A93" w:rsidRPr="00CB68BE">
        <w:t xml:space="preserve">naphylactic reaction and where required, the </w:t>
      </w:r>
      <w:r w:rsidR="00C927A2" w:rsidRPr="00CB68BE">
        <w:t>identity</w:t>
      </w:r>
      <w:r w:rsidR="00380A93" w:rsidRPr="00CB68BE">
        <w:t xml:space="preserve"> of students at risk</w:t>
      </w:r>
      <w:r w:rsidR="00D83DB7" w:rsidRPr="00CB68BE">
        <w:t>.</w:t>
      </w:r>
    </w:p>
    <w:p w14:paraId="1E5C23E2" w14:textId="59031A05" w:rsidR="008C2612" w:rsidRPr="00FA4A2F" w:rsidRDefault="00B15CF7" w:rsidP="004F6C4D">
      <w:pPr>
        <w:jc w:val="both"/>
        <w:rPr>
          <w:i/>
        </w:rPr>
      </w:pPr>
      <w:r>
        <w:t xml:space="preserve">The </w:t>
      </w:r>
      <w:r w:rsidR="00321F97">
        <w:t>P</w:t>
      </w:r>
      <w:r w:rsidR="008C2612">
        <w:t xml:space="preserve">rincipal is also responsible for ensuring relevant staff are trained </w:t>
      </w:r>
      <w:r w:rsidR="00D87261">
        <w:t xml:space="preserve">and briefed </w:t>
      </w:r>
      <w:r w:rsidR="008C2612">
        <w:t xml:space="preserve">in anaphylaxis management, consistent with the Department’s </w:t>
      </w:r>
      <w:hyperlink r:id="rId14"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14A43D63" w14:textId="32C8B637" w:rsidR="00B15CF7" w:rsidRPr="00FA4A2F" w:rsidRDefault="00B15CF7" w:rsidP="00B15CF7">
      <w:pPr>
        <w:autoSpaceDE w:val="0"/>
        <w:autoSpaceDN w:val="0"/>
        <w:adjustRightInd w:val="0"/>
        <w:spacing w:after="84"/>
      </w:pPr>
      <w:r w:rsidRPr="00B15CF7">
        <w:t xml:space="preserve">The </w:t>
      </w:r>
      <w:proofErr w:type="gramStart"/>
      <w:r w:rsidR="00321F97">
        <w:t>P</w:t>
      </w:r>
      <w:r w:rsidRPr="00B15CF7">
        <w:t>rincipal</w:t>
      </w:r>
      <w:proofErr w:type="gramEnd"/>
      <w:r w:rsidRPr="00B15CF7">
        <w:t xml:space="preserve"> will ensure that the following school staff </w:t>
      </w:r>
      <w:r w:rsidR="002D5BFA">
        <w:t>are</w:t>
      </w:r>
      <w:r w:rsidRPr="00B15CF7">
        <w:t xml:space="preserve"> appropriately trained in anaphylaxis management</w:t>
      </w:r>
      <w:r w:rsidRPr="00FA4A2F">
        <w:t>:</w:t>
      </w:r>
    </w:p>
    <w:p w14:paraId="7BD3AE64" w14:textId="77777777" w:rsidR="00B15CF7" w:rsidRPr="00FA4A2F" w:rsidRDefault="00B15CF7" w:rsidP="00B15CF7">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02D631B6" w14:textId="49CB2131" w:rsidR="00B15CF7" w:rsidRPr="00CB68BE" w:rsidRDefault="00B15CF7" w:rsidP="00B15CF7">
      <w:pPr>
        <w:pStyle w:val="ListBullet"/>
        <w:spacing w:after="120"/>
        <w:rPr>
          <w:rFonts w:asciiTheme="minorHAnsi" w:eastAsiaTheme="minorHAnsi" w:hAnsiTheme="minorHAnsi" w:cstheme="minorBidi"/>
          <w:color w:val="auto"/>
          <w:sz w:val="22"/>
          <w:szCs w:val="22"/>
        </w:rPr>
      </w:pPr>
      <w:r w:rsidRPr="00CB68BE">
        <w:rPr>
          <w:rFonts w:asciiTheme="minorHAnsi" w:eastAsiaTheme="minorHAnsi" w:hAnsiTheme="minorHAnsi" w:cstheme="minorBidi"/>
          <w:color w:val="auto"/>
          <w:sz w:val="22"/>
          <w:szCs w:val="22"/>
        </w:rPr>
        <w:t xml:space="preserve">School staff who </w:t>
      </w:r>
      <w:r w:rsidR="006E18C7" w:rsidRPr="00CB68BE">
        <w:rPr>
          <w:rFonts w:asciiTheme="minorHAnsi" w:eastAsiaTheme="minorHAnsi" w:hAnsiTheme="minorHAnsi" w:cstheme="minorBidi"/>
          <w:color w:val="auto"/>
          <w:sz w:val="22"/>
          <w:szCs w:val="22"/>
        </w:rPr>
        <w:t>conduct</w:t>
      </w:r>
      <w:r w:rsidRPr="00CB68BE">
        <w:rPr>
          <w:rFonts w:asciiTheme="minorHAnsi" w:eastAsiaTheme="minorHAnsi" w:hAnsiTheme="minorHAnsi" w:cstheme="minorBidi"/>
          <w:color w:val="auto"/>
          <w:sz w:val="22"/>
          <w:szCs w:val="22"/>
        </w:rPr>
        <w:t xml:space="preserve"> </w:t>
      </w:r>
      <w:r w:rsidR="006E18C7" w:rsidRPr="00CB68BE">
        <w:rPr>
          <w:rFonts w:asciiTheme="minorHAnsi" w:eastAsiaTheme="minorHAnsi" w:hAnsiTheme="minorHAnsi" w:cstheme="minorBidi"/>
          <w:color w:val="auto"/>
          <w:sz w:val="22"/>
          <w:szCs w:val="22"/>
        </w:rPr>
        <w:t>specialist</w:t>
      </w:r>
      <w:r w:rsidRPr="00CB68BE">
        <w:rPr>
          <w:rFonts w:asciiTheme="minorHAnsi" w:eastAsiaTheme="minorHAnsi" w:hAnsiTheme="minorHAnsi" w:cstheme="minorBidi"/>
          <w:color w:val="auto"/>
          <w:sz w:val="22"/>
          <w:szCs w:val="22"/>
        </w:rPr>
        <w:t xml:space="preserve"> classes, all canteen staff, admin staff,</w:t>
      </w:r>
      <w:r w:rsidR="00CB68BE" w:rsidRPr="00CB68BE">
        <w:rPr>
          <w:rFonts w:asciiTheme="minorHAnsi" w:eastAsiaTheme="minorHAnsi" w:hAnsiTheme="minorHAnsi" w:cstheme="minorBidi"/>
          <w:color w:val="auto"/>
          <w:sz w:val="22"/>
          <w:szCs w:val="22"/>
        </w:rPr>
        <w:t xml:space="preserve"> identified by the Business Manager,</w:t>
      </w:r>
      <w:r w:rsidRPr="00CB68BE">
        <w:rPr>
          <w:rFonts w:asciiTheme="minorHAnsi" w:eastAsiaTheme="minorHAnsi" w:hAnsiTheme="minorHAnsi" w:cstheme="minorBidi"/>
          <w:color w:val="auto"/>
          <w:sz w:val="22"/>
          <w:szCs w:val="22"/>
        </w:rPr>
        <w:t xml:space="preserve"> first aiders and any other member of school staff as required by the </w:t>
      </w:r>
      <w:proofErr w:type="gramStart"/>
      <w:r w:rsidR="00321F97" w:rsidRPr="00CB68BE">
        <w:rPr>
          <w:rFonts w:asciiTheme="minorHAnsi" w:eastAsiaTheme="minorHAnsi" w:hAnsiTheme="minorHAnsi" w:cstheme="minorBidi"/>
          <w:color w:val="auto"/>
          <w:sz w:val="22"/>
          <w:szCs w:val="22"/>
        </w:rPr>
        <w:t>P</w:t>
      </w:r>
      <w:r w:rsidRPr="00CB68BE">
        <w:rPr>
          <w:rFonts w:asciiTheme="minorHAnsi" w:eastAsiaTheme="minorHAnsi" w:hAnsiTheme="minorHAnsi" w:cstheme="minorBidi"/>
          <w:color w:val="auto"/>
          <w:sz w:val="22"/>
          <w:szCs w:val="22"/>
        </w:rPr>
        <w:t>rincipal</w:t>
      </w:r>
      <w:proofErr w:type="gramEnd"/>
      <w:r w:rsidR="00FA4A2F" w:rsidRPr="00CB68BE">
        <w:rPr>
          <w:rFonts w:asciiTheme="minorHAnsi" w:eastAsiaTheme="minorHAnsi" w:hAnsiTheme="minorHAnsi" w:cstheme="minorBidi"/>
          <w:color w:val="auto"/>
          <w:sz w:val="22"/>
          <w:szCs w:val="22"/>
        </w:rPr>
        <w:t xml:space="preserve"> based on a risk assessment</w:t>
      </w:r>
      <w:r w:rsidRPr="00CB68BE">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06638B7F" w14:textId="02BBBEF5" w:rsidR="00F826A1" w:rsidRDefault="00CB68BE" w:rsidP="00F826A1">
      <w:pPr>
        <w:tabs>
          <w:tab w:val="num" w:pos="170"/>
        </w:tabs>
        <w:spacing w:after="180" w:line="240" w:lineRule="auto"/>
        <w:rPr>
          <w:iCs/>
        </w:rPr>
      </w:pPr>
      <w:bookmarkStart w:id="1" w:name="_Hlk190328034"/>
      <w:r w:rsidRPr="00F826A1">
        <w:rPr>
          <w:iCs/>
        </w:rPr>
        <w:t xml:space="preserve">Dandenong North Primary School </w:t>
      </w:r>
      <w:r w:rsidR="00F826A1">
        <w:rPr>
          <w:iCs/>
        </w:rPr>
        <w:t>staff complete</w:t>
      </w:r>
      <w:r w:rsidR="004F6C4D" w:rsidRPr="00F826A1">
        <w:rPr>
          <w:iCs/>
        </w:rPr>
        <w:t xml:space="preserve"> the </w:t>
      </w:r>
      <w:hyperlink r:id="rId15" w:tgtFrame="_blank" w:history="1">
        <w:r w:rsidR="00F826A1" w:rsidRPr="00F826A1">
          <w:rPr>
            <w:rStyle w:val="Hyperlink"/>
            <w:iCs/>
          </w:rPr>
          <w:t>ASCIA Anaphylaxis e-training for Victorian Schools</w:t>
        </w:r>
      </w:hyperlink>
      <w:r w:rsidR="00F826A1">
        <w:rPr>
          <w:iCs/>
        </w:rPr>
        <w:t xml:space="preserve"> course.</w:t>
      </w:r>
    </w:p>
    <w:bookmarkEnd w:id="1"/>
    <w:p w14:paraId="3BA518C8" w14:textId="5BCABC30"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727D85">
        <w:lastRenderedPageBreak/>
        <w:t>Staff are also required to attend a briefing on anaphylaxis management and this policy at least twice per year</w:t>
      </w:r>
      <w:r w:rsidR="00AE47D1">
        <w:t xml:space="preserve"> (with the first briefing to be held at the beginning of the school year)</w:t>
      </w:r>
      <w:r w:rsidRPr="00727D85">
        <w:t xml:space="preserve">, facilitated by </w:t>
      </w:r>
      <w:r w:rsidR="00D83DB7" w:rsidRPr="00727D85">
        <w:t>a staff member who has successfully completed an anaphylaxis manag</w:t>
      </w:r>
      <w:r w:rsidR="00AA033B">
        <w:t xml:space="preserve">ement course within the last 2 years </w:t>
      </w:r>
      <w:r w:rsidR="00D83DB7" w:rsidRPr="00727D85">
        <w:t xml:space="preserve">including </w:t>
      </w:r>
      <w:r w:rsidR="00CB68BE">
        <w:t>Business Manager Kristie Miller and/or our Registered School Nurse</w:t>
      </w:r>
      <w:r w:rsidR="00CB68BE" w:rsidRPr="00CB68BE">
        <w:t>.</w:t>
      </w:r>
      <w:r w:rsidRPr="00CB68BE">
        <w:t xml:space="preserve"> Each</w:t>
      </w:r>
      <w:r w:rsidRPr="00727D85">
        <w:t xml:space="preserve">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704F9F96" w:rsidR="00D83DB7" w:rsidRDefault="00D83DB7" w:rsidP="004F6C4D">
      <w:pPr>
        <w:tabs>
          <w:tab w:val="num" w:pos="170"/>
        </w:tabs>
        <w:spacing w:after="180" w:line="240" w:lineRule="auto"/>
        <w:jc w:val="both"/>
      </w:pPr>
      <w:r w:rsidRPr="00727D85">
        <w:t xml:space="preserve">When a new student enrols at </w:t>
      </w:r>
      <w:r w:rsidR="00CB68BE">
        <w:t>Dandenong North Primary School</w:t>
      </w:r>
      <w:r w:rsidRPr="00727D85">
        <w:t xml:space="preserve"> who is at risk of anaphylaxis, </w:t>
      </w:r>
      <w:r w:rsidR="00A274C5" w:rsidRPr="00727D85">
        <w:t xml:space="preserve">the </w:t>
      </w:r>
      <w:proofErr w:type="gramStart"/>
      <w:r w:rsidR="00321F97">
        <w:t>P</w:t>
      </w:r>
      <w:r w:rsidR="00A274C5" w:rsidRPr="00727D85">
        <w:t>rincipal</w:t>
      </w:r>
      <w:proofErr w:type="gramEnd"/>
      <w:r w:rsidR="00A274C5" w:rsidRPr="00727D85">
        <w:t xml:space="preserve"> will develop an interim plan in consultation with the student’s parents and ensure that appropriate staff are trained and briefed as soon as possible. </w:t>
      </w:r>
    </w:p>
    <w:p w14:paraId="1CE1D817" w14:textId="2171E7FF"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00CB68BE">
        <w:t>in the Business Managers Office and on her electronic file system.</w:t>
      </w:r>
      <w:r>
        <w:t xml:space="preserve">  </w:t>
      </w:r>
    </w:p>
    <w:p w14:paraId="1B6EA8B6" w14:textId="670A1AF0" w:rsidR="00FA4A2F" w:rsidRPr="00774904" w:rsidRDefault="00FA4A2F" w:rsidP="00FA4A2F">
      <w:pPr>
        <w:autoSpaceDE w:val="0"/>
        <w:autoSpaceDN w:val="0"/>
        <w:adjustRightInd w:val="0"/>
        <w:rPr>
          <w:rFonts w:cs="Arial"/>
          <w:szCs w:val="20"/>
        </w:rPr>
      </w:pPr>
      <w:r w:rsidRPr="00774904">
        <w:rPr>
          <w:rFonts w:cs="Arial"/>
          <w:szCs w:val="20"/>
        </w:rPr>
        <w:t xml:space="preserve">The </w:t>
      </w:r>
      <w:proofErr w:type="gramStart"/>
      <w:r w:rsidR="00321F97">
        <w:rPr>
          <w:rFonts w:cs="Arial"/>
          <w:szCs w:val="20"/>
        </w:rPr>
        <w:t>P</w:t>
      </w:r>
      <w:r w:rsidRPr="00774904">
        <w:rPr>
          <w:rFonts w:cs="Arial"/>
          <w:szCs w:val="20"/>
        </w:rPr>
        <w:t>rincipal</w:t>
      </w:r>
      <w:proofErr w:type="gramEnd"/>
      <w:r w:rsidRPr="00774904">
        <w:rPr>
          <w:rFonts w:cs="Arial"/>
          <w:szCs w:val="20"/>
        </w:rPr>
        <w:t xml:space="preserve">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w:t>
      </w:r>
      <w:proofErr w:type="gramStart"/>
      <w:r w:rsidRPr="00774904">
        <w:rPr>
          <w:rFonts w:cs="Arial"/>
          <w:szCs w:val="20"/>
        </w:rPr>
        <w:t>a sufficient number of</w:t>
      </w:r>
      <w:proofErr w:type="gramEnd"/>
      <w:r w:rsidRPr="00774904">
        <w:rPr>
          <w:rFonts w:cs="Arial"/>
          <w:szCs w:val="20"/>
        </w:rPr>
        <w:t xml:space="preserve">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Default="00945B99" w:rsidP="004F6C4D">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p>
    <w:p w14:paraId="24C197D7" w14:textId="4B2252D0" w:rsidR="00EA2163" w:rsidRPr="00727D85" w:rsidRDefault="00EA2163" w:rsidP="0080382C">
      <w:pPr>
        <w:pStyle w:val="ListParagraph"/>
        <w:numPr>
          <w:ilvl w:val="0"/>
          <w:numId w:val="30"/>
        </w:numPr>
        <w:jc w:val="both"/>
        <w:rPr>
          <w:rFonts w:cstheme="minorHAnsi"/>
        </w:rPr>
      </w:pPr>
      <w:hyperlink r:id="rId16" w:history="1">
        <w:r w:rsidRPr="00727D85">
          <w:rPr>
            <w:rStyle w:val="Hyperlink"/>
            <w:rFonts w:cstheme="minorHAnsi"/>
          </w:rPr>
          <w:t>Anaphylaxis</w:t>
        </w:r>
      </w:hyperlink>
      <w:r w:rsidRPr="00727D85">
        <w:rPr>
          <w:rFonts w:cstheme="minorHAnsi"/>
        </w:rPr>
        <w:t xml:space="preserve"> </w:t>
      </w:r>
    </w:p>
    <w:p w14:paraId="7609E4F6" w14:textId="25EE0F75" w:rsidR="00EA2163" w:rsidRPr="00727D85" w:rsidRDefault="00EA2163" w:rsidP="004F6C4D">
      <w:pPr>
        <w:pStyle w:val="ListParagraph"/>
        <w:numPr>
          <w:ilvl w:val="0"/>
          <w:numId w:val="30"/>
        </w:numPr>
        <w:jc w:val="both"/>
        <w:rPr>
          <w:rFonts w:cstheme="minorHAnsi"/>
        </w:rPr>
      </w:pPr>
      <w:hyperlink r:id="rId17" w:history="1">
        <w:r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8" w:history="1">
        <w:r w:rsidR="00931558" w:rsidRPr="00931558">
          <w:rPr>
            <w:rStyle w:val="Hyperlink"/>
            <w:rFonts w:cstheme="minorHAnsi"/>
          </w:rPr>
          <w:t>Schooling and childcare</w:t>
        </w:r>
      </w:hyperlink>
    </w:p>
    <w:p w14:paraId="5CB1D96E" w14:textId="2018082A" w:rsidR="00EA2163" w:rsidRDefault="00851CCD" w:rsidP="004F6C4D">
      <w:pPr>
        <w:pStyle w:val="ListParagraph"/>
        <w:numPr>
          <w:ilvl w:val="0"/>
          <w:numId w:val="30"/>
        </w:numPr>
        <w:jc w:val="both"/>
        <w:rPr>
          <w:rFonts w:cstheme="minorHAnsi"/>
        </w:rPr>
      </w:pPr>
      <w:r>
        <w:rPr>
          <w:rFonts w:cstheme="minorHAnsi"/>
        </w:rPr>
        <w:t xml:space="preserve">Royal Children’s Hospital: </w:t>
      </w:r>
      <w:hyperlink r:id="rId19" w:history="1">
        <w:r w:rsidR="00EA2163" w:rsidRPr="00727D85">
          <w:rPr>
            <w:rStyle w:val="Hyperlink"/>
            <w:rFonts w:cstheme="minorHAnsi"/>
          </w:rPr>
          <w:t xml:space="preserve">Allergy and immunology </w:t>
        </w:r>
      </w:hyperlink>
      <w:r w:rsidR="00EA2163" w:rsidRPr="00727D85">
        <w:rPr>
          <w:rFonts w:cstheme="minorHAnsi"/>
        </w:rPr>
        <w:t xml:space="preserve"> </w:t>
      </w:r>
    </w:p>
    <w:p w14:paraId="54FDF9FD" w14:textId="4BFE46A9" w:rsidR="00B542F8" w:rsidRDefault="00CB68BE" w:rsidP="004F6C4D">
      <w:pPr>
        <w:pStyle w:val="ListParagraph"/>
        <w:numPr>
          <w:ilvl w:val="0"/>
          <w:numId w:val="30"/>
        </w:numPr>
        <w:jc w:val="both"/>
        <w:rPr>
          <w:rFonts w:cstheme="minorHAnsi"/>
        </w:rPr>
      </w:pPr>
      <w:r>
        <w:rPr>
          <w:rFonts w:cstheme="minorHAnsi"/>
        </w:rPr>
        <w:t>First Aid Policy</w:t>
      </w:r>
    </w:p>
    <w:p w14:paraId="0DDD84C2" w14:textId="096DCB23" w:rsidR="001D7BF0" w:rsidRPr="00655DA3" w:rsidRDefault="001D7BF0">
      <w:pPr>
        <w:jc w:val="both"/>
        <w:rPr>
          <w:rFonts w:asciiTheme="majorHAnsi" w:hAnsiTheme="majorHAnsi" w:cstheme="majorHAnsi"/>
          <w:b/>
          <w:bCs/>
          <w:color w:val="5B9BD5" w:themeColor="accent1"/>
          <w:sz w:val="27"/>
          <w:szCs w:val="27"/>
        </w:rPr>
      </w:pPr>
      <w:bookmarkStart w:id="2" w:name="_Hlk72147640"/>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4F0DB055" w:rsidR="00715289" w:rsidRPr="00A43728" w:rsidRDefault="00962F2A"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February 202</w:t>
            </w:r>
            <w:r w:rsidR="00AC4370">
              <w:rPr>
                <w:rFonts w:ascii="Calibri" w:eastAsia="Times New Roman" w:hAnsi="Calibri" w:cs="Times New Roman"/>
                <w:lang w:eastAsia="en-AU"/>
              </w:rPr>
              <w:t>5</w:t>
            </w:r>
            <w:r w:rsidR="00715289" w:rsidRPr="00A43728">
              <w:rPr>
                <w:rFonts w:ascii="Calibri" w:eastAsia="Times New Roman" w:hAnsi="Calibri" w:cs="Times New Roman"/>
                <w:lang w:eastAsia="en-AU"/>
              </w:rPr>
              <w:t> </w:t>
            </w:r>
          </w:p>
        </w:tc>
      </w:tr>
      <w:tr w:rsidR="00715289" w:rsidRPr="00A43728"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rsidP="00120BBB">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3E6D30" w:rsidRDefault="00321F97"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00715289" w:rsidRPr="00F56893">
              <w:t>rincipal</w:t>
            </w:r>
            <w:r w:rsidR="00715289" w:rsidRPr="003E6D30">
              <w:rPr>
                <w:rFonts w:ascii="Calibri" w:eastAsia="Times New Roman" w:hAnsi="Calibri" w:cs="Times New Roman"/>
                <w:lang w:eastAsia="en-AU"/>
              </w:rPr>
              <w:t> </w:t>
            </w:r>
          </w:p>
        </w:tc>
      </w:tr>
      <w:tr w:rsidR="00715289" w:rsidRPr="00A43728" w14:paraId="2513EE36" w14:textId="77777777" w:rsidTr="001E3944">
        <w:trPr>
          <w:trHeight w:val="335"/>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3B86DC9B" w:rsidR="00715289" w:rsidRPr="00A43728" w:rsidRDefault="00962F2A"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February</w:t>
            </w:r>
            <w:r w:rsidR="00CB68BE">
              <w:rPr>
                <w:rFonts w:ascii="Calibri" w:eastAsia="Times New Roman" w:hAnsi="Calibri" w:cs="Times New Roman"/>
                <w:lang w:eastAsia="en-AU"/>
              </w:rPr>
              <w:t xml:space="preserve"> 202</w:t>
            </w:r>
            <w:r w:rsidR="00AC4370">
              <w:rPr>
                <w:rFonts w:ascii="Calibri" w:eastAsia="Times New Roman" w:hAnsi="Calibri" w:cs="Times New Roman"/>
                <w:lang w:eastAsia="en-AU"/>
              </w:rPr>
              <w:t>6</w:t>
            </w:r>
            <w:r w:rsidR="00715289" w:rsidRPr="00A43728">
              <w:rPr>
                <w:rFonts w:ascii="Calibri" w:eastAsia="Times New Roman" w:hAnsi="Calibri" w:cs="Times New Roman"/>
                <w:lang w:eastAsia="en-AU"/>
              </w:rPr>
              <w:t> </w:t>
            </w:r>
          </w:p>
        </w:tc>
      </w:tr>
      <w:bookmarkEnd w:id="2"/>
    </w:tbl>
    <w:p w14:paraId="14E2DD6A" w14:textId="77777777" w:rsidR="00655DA3" w:rsidRDefault="00655DA3" w:rsidP="004F6C4D">
      <w:pPr>
        <w:jc w:val="both"/>
        <w:rPr>
          <w:rFonts w:cstheme="minorHAnsi"/>
        </w:rPr>
      </w:pPr>
    </w:p>
    <w:p w14:paraId="3D9B3295" w14:textId="2D1236A5" w:rsidR="008D471A" w:rsidRPr="0014053F" w:rsidRDefault="008D471A" w:rsidP="004F6C4D">
      <w:pPr>
        <w:jc w:val="both"/>
        <w:rPr>
          <w:rFonts w:cstheme="minorHAnsi"/>
        </w:rPr>
      </w:pPr>
      <w:r w:rsidRPr="0014053F">
        <w:rPr>
          <w:rFonts w:cstheme="minorHAnsi"/>
        </w:rPr>
        <w:t xml:space="preserve">The </w:t>
      </w:r>
      <w:proofErr w:type="gramStart"/>
      <w:r w:rsidR="00321F97">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rsidSect="001E3944">
      <w:footerReference w:type="default" r:id="rId2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5D864" w14:textId="77777777" w:rsidR="00411F03" w:rsidRDefault="00411F03" w:rsidP="00D03F3C">
      <w:pPr>
        <w:spacing w:after="0" w:line="240" w:lineRule="auto"/>
      </w:pPr>
      <w:r>
        <w:separator/>
      </w:r>
    </w:p>
  </w:endnote>
  <w:endnote w:type="continuationSeparator" w:id="0">
    <w:p w14:paraId="79DE0E5F" w14:textId="77777777" w:rsidR="00411F03" w:rsidRDefault="00411F03" w:rsidP="00D03F3C">
      <w:pPr>
        <w:spacing w:after="0" w:line="240" w:lineRule="auto"/>
      </w:pPr>
      <w:r>
        <w:continuationSeparator/>
      </w:r>
    </w:p>
  </w:endnote>
  <w:endnote w:type="continuationNotice" w:id="1">
    <w:p w14:paraId="0DC1498B" w14:textId="77777777" w:rsidR="00411F03" w:rsidRDefault="00411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E3A5" w14:textId="77777777" w:rsidR="00411F03" w:rsidRDefault="00411F03" w:rsidP="00D03F3C">
      <w:pPr>
        <w:spacing w:after="0" w:line="240" w:lineRule="auto"/>
      </w:pPr>
      <w:r>
        <w:separator/>
      </w:r>
    </w:p>
  </w:footnote>
  <w:footnote w:type="continuationSeparator" w:id="0">
    <w:p w14:paraId="0C88D206" w14:textId="77777777" w:rsidR="00411F03" w:rsidRDefault="00411F03" w:rsidP="00D03F3C">
      <w:pPr>
        <w:spacing w:after="0" w:line="240" w:lineRule="auto"/>
      </w:pPr>
      <w:r>
        <w:continuationSeparator/>
      </w:r>
    </w:p>
  </w:footnote>
  <w:footnote w:type="continuationNotice" w:id="1">
    <w:p w14:paraId="7DBC04C2" w14:textId="77777777" w:rsidR="00411F03" w:rsidRDefault="00411F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5084293">
    <w:abstractNumId w:val="18"/>
  </w:num>
  <w:num w:numId="2" w16cid:durableId="1872568613">
    <w:abstractNumId w:val="1"/>
  </w:num>
  <w:num w:numId="3" w16cid:durableId="70006887">
    <w:abstractNumId w:val="15"/>
  </w:num>
  <w:num w:numId="4" w16cid:durableId="1410998262">
    <w:abstractNumId w:val="2"/>
  </w:num>
  <w:num w:numId="5" w16cid:durableId="1434935993">
    <w:abstractNumId w:val="31"/>
  </w:num>
  <w:num w:numId="6" w16cid:durableId="1552690501">
    <w:abstractNumId w:val="15"/>
  </w:num>
  <w:num w:numId="7" w16cid:durableId="480386429">
    <w:abstractNumId w:val="28"/>
  </w:num>
  <w:num w:numId="8" w16cid:durableId="1994291828">
    <w:abstractNumId w:val="7"/>
  </w:num>
  <w:num w:numId="9" w16cid:durableId="1202122">
    <w:abstractNumId w:val="22"/>
  </w:num>
  <w:num w:numId="10" w16cid:durableId="1976715012">
    <w:abstractNumId w:val="25"/>
  </w:num>
  <w:num w:numId="11" w16cid:durableId="27800386">
    <w:abstractNumId w:val="9"/>
  </w:num>
  <w:num w:numId="12" w16cid:durableId="1662271841">
    <w:abstractNumId w:val="11"/>
  </w:num>
  <w:num w:numId="13" w16cid:durableId="1444886356">
    <w:abstractNumId w:val="34"/>
  </w:num>
  <w:num w:numId="14" w16cid:durableId="2123301043">
    <w:abstractNumId w:val="35"/>
  </w:num>
  <w:num w:numId="15" w16cid:durableId="209801381">
    <w:abstractNumId w:val="16"/>
  </w:num>
  <w:num w:numId="16" w16cid:durableId="1551574403">
    <w:abstractNumId w:val="13"/>
  </w:num>
  <w:num w:numId="17" w16cid:durableId="237641301">
    <w:abstractNumId w:val="23"/>
  </w:num>
  <w:num w:numId="18" w16cid:durableId="1398480661">
    <w:abstractNumId w:val="38"/>
  </w:num>
  <w:num w:numId="19" w16cid:durableId="1824159783">
    <w:abstractNumId w:val="14"/>
  </w:num>
  <w:num w:numId="20" w16cid:durableId="1081021226">
    <w:abstractNumId w:val="0"/>
  </w:num>
  <w:num w:numId="21" w16cid:durableId="48847264">
    <w:abstractNumId w:val="4"/>
  </w:num>
  <w:num w:numId="22" w16cid:durableId="1413968011">
    <w:abstractNumId w:val="3"/>
  </w:num>
  <w:num w:numId="23" w16cid:durableId="1574779340">
    <w:abstractNumId w:val="21"/>
  </w:num>
  <w:num w:numId="24" w16cid:durableId="703678697">
    <w:abstractNumId w:val="20"/>
  </w:num>
  <w:num w:numId="25" w16cid:durableId="34157106">
    <w:abstractNumId w:val="37"/>
  </w:num>
  <w:num w:numId="26" w16cid:durableId="437725379">
    <w:abstractNumId w:val="17"/>
  </w:num>
  <w:num w:numId="27" w16cid:durableId="1740132098">
    <w:abstractNumId w:val="27"/>
  </w:num>
  <w:num w:numId="28" w16cid:durableId="1606960918">
    <w:abstractNumId w:val="30"/>
  </w:num>
  <w:num w:numId="29" w16cid:durableId="739182217">
    <w:abstractNumId w:val="8"/>
  </w:num>
  <w:num w:numId="30" w16cid:durableId="1017923519">
    <w:abstractNumId w:val="26"/>
  </w:num>
  <w:num w:numId="31" w16cid:durableId="493182252">
    <w:abstractNumId w:val="32"/>
  </w:num>
  <w:num w:numId="32" w16cid:durableId="2131707060">
    <w:abstractNumId w:val="10"/>
  </w:num>
  <w:num w:numId="33" w16cid:durableId="1635789451">
    <w:abstractNumId w:val="19"/>
  </w:num>
  <w:num w:numId="34" w16cid:durableId="450363638">
    <w:abstractNumId w:val="24"/>
  </w:num>
  <w:num w:numId="35" w16cid:durableId="959334245">
    <w:abstractNumId w:val="12"/>
  </w:num>
  <w:num w:numId="36" w16cid:durableId="1985619383">
    <w:abstractNumId w:val="6"/>
  </w:num>
  <w:num w:numId="37" w16cid:durableId="1058168704">
    <w:abstractNumId w:val="5"/>
  </w:num>
  <w:num w:numId="38" w16cid:durableId="190842123">
    <w:abstractNumId w:val="29"/>
  </w:num>
  <w:num w:numId="39" w16cid:durableId="948195979">
    <w:abstractNumId w:val="36"/>
  </w:num>
  <w:num w:numId="40" w16cid:durableId="14069527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5FB6"/>
    <w:rsid w:val="0006459E"/>
    <w:rsid w:val="00077236"/>
    <w:rsid w:val="00080F0B"/>
    <w:rsid w:val="00081267"/>
    <w:rsid w:val="00082DF2"/>
    <w:rsid w:val="00083327"/>
    <w:rsid w:val="0009192D"/>
    <w:rsid w:val="00092B94"/>
    <w:rsid w:val="000955FF"/>
    <w:rsid w:val="000965F9"/>
    <w:rsid w:val="000A2358"/>
    <w:rsid w:val="000B255E"/>
    <w:rsid w:val="000C0763"/>
    <w:rsid w:val="000D5ED8"/>
    <w:rsid w:val="000E0379"/>
    <w:rsid w:val="000E2FC3"/>
    <w:rsid w:val="0010563F"/>
    <w:rsid w:val="00107AF0"/>
    <w:rsid w:val="00107BA9"/>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975B0"/>
    <w:rsid w:val="001B7866"/>
    <w:rsid w:val="001C1CA5"/>
    <w:rsid w:val="001D3B2A"/>
    <w:rsid w:val="001D7BF0"/>
    <w:rsid w:val="001E0CF6"/>
    <w:rsid w:val="001E3944"/>
    <w:rsid w:val="001F0E3E"/>
    <w:rsid w:val="001F1929"/>
    <w:rsid w:val="00200CED"/>
    <w:rsid w:val="00210382"/>
    <w:rsid w:val="00211A00"/>
    <w:rsid w:val="002127A6"/>
    <w:rsid w:val="002234D9"/>
    <w:rsid w:val="002342C8"/>
    <w:rsid w:val="00236A33"/>
    <w:rsid w:val="00242135"/>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06C"/>
    <w:rsid w:val="00393498"/>
    <w:rsid w:val="003B27A2"/>
    <w:rsid w:val="003B4D55"/>
    <w:rsid w:val="003C6800"/>
    <w:rsid w:val="003E2581"/>
    <w:rsid w:val="003E6D30"/>
    <w:rsid w:val="00411F03"/>
    <w:rsid w:val="004166A0"/>
    <w:rsid w:val="0042174D"/>
    <w:rsid w:val="00433A50"/>
    <w:rsid w:val="0043419E"/>
    <w:rsid w:val="00436E10"/>
    <w:rsid w:val="004408E5"/>
    <w:rsid w:val="0044573D"/>
    <w:rsid w:val="00456481"/>
    <w:rsid w:val="00466467"/>
    <w:rsid w:val="004758D8"/>
    <w:rsid w:val="00487A24"/>
    <w:rsid w:val="004A0D58"/>
    <w:rsid w:val="004A35FD"/>
    <w:rsid w:val="004A7B35"/>
    <w:rsid w:val="004B3F60"/>
    <w:rsid w:val="004B5008"/>
    <w:rsid w:val="004B6B5C"/>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0FDC"/>
    <w:rsid w:val="005823A5"/>
    <w:rsid w:val="00582F48"/>
    <w:rsid w:val="00583F94"/>
    <w:rsid w:val="005867B0"/>
    <w:rsid w:val="00591410"/>
    <w:rsid w:val="005957FE"/>
    <w:rsid w:val="005A43B3"/>
    <w:rsid w:val="005A6189"/>
    <w:rsid w:val="005B3DBC"/>
    <w:rsid w:val="005C1A59"/>
    <w:rsid w:val="005D049B"/>
    <w:rsid w:val="005D5EA9"/>
    <w:rsid w:val="005E7ECB"/>
    <w:rsid w:val="005E7F3C"/>
    <w:rsid w:val="005F455F"/>
    <w:rsid w:val="005F5D35"/>
    <w:rsid w:val="00611FBF"/>
    <w:rsid w:val="006244BF"/>
    <w:rsid w:val="006304D4"/>
    <w:rsid w:val="00655DA3"/>
    <w:rsid w:val="00656432"/>
    <w:rsid w:val="006565C9"/>
    <w:rsid w:val="00673C28"/>
    <w:rsid w:val="0068267A"/>
    <w:rsid w:val="006C4C7A"/>
    <w:rsid w:val="006D0056"/>
    <w:rsid w:val="006E18C7"/>
    <w:rsid w:val="006E70DC"/>
    <w:rsid w:val="006F02F8"/>
    <w:rsid w:val="00715289"/>
    <w:rsid w:val="0071569A"/>
    <w:rsid w:val="00726BBA"/>
    <w:rsid w:val="00727D85"/>
    <w:rsid w:val="00776D3F"/>
    <w:rsid w:val="007A10E4"/>
    <w:rsid w:val="007C7107"/>
    <w:rsid w:val="007D6EA3"/>
    <w:rsid w:val="007E56E0"/>
    <w:rsid w:val="007F1A07"/>
    <w:rsid w:val="007F2961"/>
    <w:rsid w:val="0080382C"/>
    <w:rsid w:val="0084534A"/>
    <w:rsid w:val="00851CCD"/>
    <w:rsid w:val="00860FC7"/>
    <w:rsid w:val="0089173E"/>
    <w:rsid w:val="008A0568"/>
    <w:rsid w:val="008B1A9E"/>
    <w:rsid w:val="008C09A7"/>
    <w:rsid w:val="008C2612"/>
    <w:rsid w:val="008C491D"/>
    <w:rsid w:val="008D0629"/>
    <w:rsid w:val="008D471A"/>
    <w:rsid w:val="008E0C50"/>
    <w:rsid w:val="008E1116"/>
    <w:rsid w:val="008E733F"/>
    <w:rsid w:val="008F345A"/>
    <w:rsid w:val="009243DA"/>
    <w:rsid w:val="00931558"/>
    <w:rsid w:val="009371B2"/>
    <w:rsid w:val="0094053A"/>
    <w:rsid w:val="009454DC"/>
    <w:rsid w:val="00945B99"/>
    <w:rsid w:val="009622F9"/>
    <w:rsid w:val="0096297C"/>
    <w:rsid w:val="00962F2A"/>
    <w:rsid w:val="009736D8"/>
    <w:rsid w:val="009759A3"/>
    <w:rsid w:val="009873E4"/>
    <w:rsid w:val="009901C4"/>
    <w:rsid w:val="0099460C"/>
    <w:rsid w:val="009A2913"/>
    <w:rsid w:val="009A3346"/>
    <w:rsid w:val="009C5874"/>
    <w:rsid w:val="009C653A"/>
    <w:rsid w:val="009C6B30"/>
    <w:rsid w:val="009D1CF1"/>
    <w:rsid w:val="009E02A9"/>
    <w:rsid w:val="009E55C8"/>
    <w:rsid w:val="009E7250"/>
    <w:rsid w:val="009F6A8D"/>
    <w:rsid w:val="00A03062"/>
    <w:rsid w:val="00A1028D"/>
    <w:rsid w:val="00A17B8D"/>
    <w:rsid w:val="00A2344A"/>
    <w:rsid w:val="00A27096"/>
    <w:rsid w:val="00A274C5"/>
    <w:rsid w:val="00A4006F"/>
    <w:rsid w:val="00A46236"/>
    <w:rsid w:val="00A46DA8"/>
    <w:rsid w:val="00A65AF1"/>
    <w:rsid w:val="00A66C4F"/>
    <w:rsid w:val="00A8281F"/>
    <w:rsid w:val="00A872D4"/>
    <w:rsid w:val="00A94B2D"/>
    <w:rsid w:val="00AA033B"/>
    <w:rsid w:val="00AA1718"/>
    <w:rsid w:val="00AB20A9"/>
    <w:rsid w:val="00AB5A54"/>
    <w:rsid w:val="00AC097E"/>
    <w:rsid w:val="00AC4370"/>
    <w:rsid w:val="00AD308B"/>
    <w:rsid w:val="00AD3FE4"/>
    <w:rsid w:val="00AD7824"/>
    <w:rsid w:val="00AE47D1"/>
    <w:rsid w:val="00AE7EBE"/>
    <w:rsid w:val="00B15CF7"/>
    <w:rsid w:val="00B21536"/>
    <w:rsid w:val="00B542F8"/>
    <w:rsid w:val="00B6783B"/>
    <w:rsid w:val="00B8270B"/>
    <w:rsid w:val="00BA24EF"/>
    <w:rsid w:val="00BA6A2C"/>
    <w:rsid w:val="00BB4320"/>
    <w:rsid w:val="00BB4701"/>
    <w:rsid w:val="00BD0855"/>
    <w:rsid w:val="00BD3186"/>
    <w:rsid w:val="00BE4684"/>
    <w:rsid w:val="00BE5388"/>
    <w:rsid w:val="00BE6EA9"/>
    <w:rsid w:val="00BF2EB2"/>
    <w:rsid w:val="00BF6033"/>
    <w:rsid w:val="00C01909"/>
    <w:rsid w:val="00C02DC4"/>
    <w:rsid w:val="00C04836"/>
    <w:rsid w:val="00C33D94"/>
    <w:rsid w:val="00C52EE8"/>
    <w:rsid w:val="00C53CBA"/>
    <w:rsid w:val="00C7463F"/>
    <w:rsid w:val="00C85D8E"/>
    <w:rsid w:val="00C923E6"/>
    <w:rsid w:val="00C927A2"/>
    <w:rsid w:val="00CB01EA"/>
    <w:rsid w:val="00CB2F84"/>
    <w:rsid w:val="00CB68BE"/>
    <w:rsid w:val="00CC6C50"/>
    <w:rsid w:val="00CD353B"/>
    <w:rsid w:val="00CD6BF1"/>
    <w:rsid w:val="00CF4F4F"/>
    <w:rsid w:val="00CF71CE"/>
    <w:rsid w:val="00D03F3C"/>
    <w:rsid w:val="00D16CAB"/>
    <w:rsid w:val="00D179E6"/>
    <w:rsid w:val="00D23A7C"/>
    <w:rsid w:val="00D30FB8"/>
    <w:rsid w:val="00D31963"/>
    <w:rsid w:val="00D40BD6"/>
    <w:rsid w:val="00D42F95"/>
    <w:rsid w:val="00D4649E"/>
    <w:rsid w:val="00D57920"/>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146A4"/>
    <w:rsid w:val="00E20476"/>
    <w:rsid w:val="00E30A00"/>
    <w:rsid w:val="00E32B26"/>
    <w:rsid w:val="00E3470E"/>
    <w:rsid w:val="00E40F5C"/>
    <w:rsid w:val="00E413EE"/>
    <w:rsid w:val="00E52AA8"/>
    <w:rsid w:val="00E75DBB"/>
    <w:rsid w:val="00E879FF"/>
    <w:rsid w:val="00E930A0"/>
    <w:rsid w:val="00EA2163"/>
    <w:rsid w:val="00ED2603"/>
    <w:rsid w:val="00ED619E"/>
    <w:rsid w:val="00EE30D8"/>
    <w:rsid w:val="00EF63CD"/>
    <w:rsid w:val="00EF74EA"/>
    <w:rsid w:val="00F101B1"/>
    <w:rsid w:val="00F1641F"/>
    <w:rsid w:val="00F220A1"/>
    <w:rsid w:val="00F32FCD"/>
    <w:rsid w:val="00F371FB"/>
    <w:rsid w:val="00F37D47"/>
    <w:rsid w:val="00F471B4"/>
    <w:rsid w:val="00F51977"/>
    <w:rsid w:val="00F56893"/>
    <w:rsid w:val="00F76659"/>
    <w:rsid w:val="00F826A1"/>
    <w:rsid w:val="00F8399D"/>
    <w:rsid w:val="00FA22D8"/>
    <w:rsid w:val="00FA2333"/>
    <w:rsid w:val="00FA4A2F"/>
    <w:rsid w:val="00FB5504"/>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631665">
      <w:bodyDiv w:val="1"/>
      <w:marLeft w:val="0"/>
      <w:marRight w:val="0"/>
      <w:marTop w:val="0"/>
      <w:marBottom w:val="0"/>
      <w:divBdr>
        <w:top w:val="none" w:sz="0" w:space="0" w:color="auto"/>
        <w:left w:val="none" w:sz="0" w:space="0" w:color="auto"/>
        <w:bottom w:val="none" w:sz="0" w:space="0" w:color="auto"/>
        <w:right w:val="none" w:sz="0" w:space="0" w:color="auto"/>
      </w:divBdr>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592011819">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allergyfacts.org.au/allergy-management/schooling-childca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llergyfacts.org.au/" TargetMode="External"/><Relationship Id="rId2" Type="http://schemas.openxmlformats.org/officeDocument/2006/relationships/customXml" Target="../customXml/item2.xml"/><Relationship Id="rId16" Type="http://schemas.openxmlformats.org/officeDocument/2006/relationships/hyperlink" Target="https://www2.education.vic.gov.au/pal/anaphylaxi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raining.ascia.org.au/" TargetMode="External"/><Relationship Id="rId10" Type="http://schemas.openxmlformats.org/officeDocument/2006/relationships/footnotes" Target="footnotes.xml"/><Relationship Id="rId19" Type="http://schemas.openxmlformats.org/officeDocument/2006/relationships/hyperlink" Target="https://www.rch.org.au/allergy/about_us/Allergy_and_Immunolo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DET_EDRMS_Category xmlns="http://schemas.microsoft.com/Sharepoint/v3" xsi:nil="true"/>
    <TaxCatchAll xmlns="641d3c00-959f-4bfd-98f4-86d07cfa41f7">
      <Value>10</Value>
    </TaxCatchAll>
    <PublishingContactName xmlns="http://schemas.microsoft.com/sharepoint/v3" xsi:nil="true"/>
  </documentManagement>
</p:properties>
</file>

<file path=customXml/itemProps1.xml><?xml version="1.0" encoding="utf-8"?>
<ds:datastoreItem xmlns:ds="http://schemas.openxmlformats.org/officeDocument/2006/customXml" ds:itemID="{4C8E2EDC-E6AB-4815-8CD3-C852AAFED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3.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4.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5.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Paul Hilton</cp:lastModifiedBy>
  <cp:revision>2</cp:revision>
  <dcterms:created xsi:type="dcterms:W3CDTF">2025-09-08T03:36:00Z</dcterms:created>
  <dcterms:modified xsi:type="dcterms:W3CDTF">2025-09-08T03:36:00Z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{20035c85-c4a4-4aef-80a0-031d48989f4c}</vt:lpwstr>
  </property>
  <property fmtid="{D5CDD505-2E9C-101B-9397-08002B2CF9AE}" pid="10" name="RecordPoint_ActiveItemWebId">
    <vt:lpwstr>{603f2397-5de8-47f6-bd19-8ee820c94c7c}</vt:lpwstr>
  </property>
  <property fmtid="{D5CDD505-2E9C-101B-9397-08002B2CF9AE}" pid="11" name="RecordPoint_RecordNumberSubmitted">
    <vt:lpwstr>R20212011452</vt:lpwstr>
  </property>
  <property fmtid="{D5CDD505-2E9C-101B-9397-08002B2CF9AE}" pid="12" name="RecordPoint_SubmissionCompleted">
    <vt:lpwstr>2021-12-17T13:31:40.1855573+11:00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DocumentSetDescription">
    <vt:lpwstr>Dandenong North Primary School</vt:lpwstr>
  </property>
</Properties>
</file>