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64A1" w14:textId="5F6F086A" w:rsidR="00303A31" w:rsidRPr="001462BD" w:rsidRDefault="001462BD" w:rsidP="001462BD">
      <w:pPr>
        <w:pStyle w:val="Heading50"/>
        <w:keepNext/>
        <w:keepLines/>
        <w:shd w:val="clear" w:color="auto" w:fill="auto"/>
        <w:spacing w:after="0" w:line="240" w:lineRule="auto"/>
        <w:jc w:val="center"/>
        <w:rPr>
          <w:rFonts w:asciiTheme="majorHAnsi" w:hAnsiTheme="majorHAnsi" w:cstheme="majorHAnsi"/>
          <w:b w:val="0"/>
          <w:color w:val="4F81BD" w:themeColor="accent1"/>
          <w:sz w:val="44"/>
          <w:szCs w:val="44"/>
        </w:rPr>
      </w:pPr>
      <w:r>
        <w:rPr>
          <w:noProof/>
        </w:rPr>
        <w:drawing>
          <wp:anchor distT="0" distB="0" distL="114300" distR="114300" simplePos="0" relativeHeight="251742720" behindDoc="1" locked="0" layoutInCell="1" allowOverlap="1" wp14:anchorId="00C07809" wp14:editId="7DF55BA1">
            <wp:simplePos x="0" y="0"/>
            <wp:positionH relativeFrom="margin">
              <wp:posOffset>540374</wp:posOffset>
            </wp:positionH>
            <wp:positionV relativeFrom="paragraph">
              <wp:posOffset>6985</wp:posOffset>
            </wp:positionV>
            <wp:extent cx="949960" cy="901700"/>
            <wp:effectExtent l="0" t="0" r="2540" b="0"/>
            <wp:wrapTight wrapText="bothSides">
              <wp:wrapPolygon edited="0">
                <wp:start x="8230" y="0"/>
                <wp:lineTo x="5631" y="456"/>
                <wp:lineTo x="0" y="5476"/>
                <wp:lineTo x="433" y="15972"/>
                <wp:lineTo x="6497" y="20992"/>
                <wp:lineTo x="8230" y="20992"/>
                <wp:lineTo x="12995" y="20992"/>
                <wp:lineTo x="14727" y="20992"/>
                <wp:lineTo x="20791" y="15972"/>
                <wp:lineTo x="21225" y="5476"/>
                <wp:lineTo x="15594" y="456"/>
                <wp:lineTo x="12995" y="0"/>
                <wp:lineTo x="8230" y="0"/>
              </wp:wrapPolygon>
            </wp:wrapTight>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9960" cy="901700"/>
                    </a:xfrm>
                    <a:prstGeom prst="rect">
                      <a:avLst/>
                    </a:prstGeom>
                    <a:noFill/>
                  </pic:spPr>
                </pic:pic>
              </a:graphicData>
            </a:graphic>
            <wp14:sizeRelH relativeFrom="margin">
              <wp14:pctWidth>0</wp14:pctWidth>
            </wp14:sizeRelH>
            <wp14:sizeRelV relativeFrom="margin">
              <wp14:pctHeight>0</wp14:pctHeight>
            </wp14:sizeRelV>
          </wp:anchor>
        </w:drawing>
      </w:r>
      <w:r w:rsidR="00895FA2">
        <w:rPr>
          <w:rFonts w:asciiTheme="majorHAnsi" w:hAnsiTheme="majorHAnsi" w:cstheme="majorHAnsi"/>
          <w:b w:val="0"/>
          <w:color w:val="4F81BD" w:themeColor="accent1"/>
          <w:sz w:val="44"/>
          <w:szCs w:val="44"/>
        </w:rPr>
        <w:t xml:space="preserve"> </w:t>
      </w:r>
      <w:r w:rsidR="00303A31" w:rsidRPr="001462BD">
        <w:rPr>
          <w:rFonts w:asciiTheme="majorHAnsi" w:hAnsiTheme="majorHAnsi" w:cstheme="majorHAnsi"/>
          <w:b w:val="0"/>
          <w:color w:val="4F81BD" w:themeColor="accent1"/>
          <w:sz w:val="44"/>
          <w:szCs w:val="44"/>
        </w:rPr>
        <w:t>DANDENONG NORTH PRIMARY SCHOOL</w:t>
      </w:r>
      <w:r w:rsidR="009E1207" w:rsidRPr="001462BD">
        <w:rPr>
          <w:rFonts w:asciiTheme="majorHAnsi" w:hAnsiTheme="majorHAnsi" w:cstheme="majorHAnsi"/>
          <w:b w:val="0"/>
          <w:color w:val="4F81BD" w:themeColor="accent1"/>
          <w:sz w:val="44"/>
          <w:szCs w:val="44"/>
        </w:rPr>
        <w:t xml:space="preserve">                                    CURRICULUM FRAMEWORK POLICY</w:t>
      </w:r>
    </w:p>
    <w:p w14:paraId="61E824E7" w14:textId="6E983C62" w:rsidR="00525BFF" w:rsidRDefault="00525BFF" w:rsidP="00525BFF">
      <w:pPr>
        <w:rPr>
          <w:rFonts w:asciiTheme="majorHAnsi" w:hAnsiTheme="majorHAnsi"/>
          <w:b/>
          <w:sz w:val="22"/>
          <w:szCs w:val="22"/>
        </w:rPr>
      </w:pPr>
    </w:p>
    <w:p w14:paraId="16B51E51" w14:textId="1A7E4520" w:rsidR="001462BD" w:rsidRDefault="001462BD" w:rsidP="00525BFF">
      <w:pPr>
        <w:rPr>
          <w:rFonts w:asciiTheme="majorHAnsi" w:hAnsiTheme="majorHAnsi"/>
          <w:b/>
          <w:sz w:val="22"/>
          <w:szCs w:val="22"/>
        </w:rPr>
      </w:pPr>
    </w:p>
    <w:p w14:paraId="56F0C34C" w14:textId="44DEEDA4" w:rsidR="00895FA2" w:rsidRDefault="00BE02F9" w:rsidP="001462BD">
      <w:pPr>
        <w:rPr>
          <w:rFonts w:ascii="Calibri Light" w:hAnsi="Calibri Light" w:cs="Calibri Light"/>
          <w:b/>
          <w:bCs/>
          <w:sz w:val="22"/>
          <w:szCs w:val="22"/>
        </w:rPr>
      </w:pPr>
      <w:bookmarkStart w:id="0" w:name="_Toc528849074"/>
      <w:r w:rsidRPr="001462BD">
        <w:rPr>
          <w:rFonts w:ascii="Calibri Light" w:hAnsi="Calibri Light" w:cs="Calibri Light"/>
          <w:noProof/>
          <w:sz w:val="22"/>
          <w:szCs w:val="22"/>
        </w:rPr>
        <w:drawing>
          <wp:anchor distT="0" distB="0" distL="114300" distR="114300" simplePos="0" relativeHeight="251740672" behindDoc="0" locked="0" layoutInCell="1" allowOverlap="1" wp14:anchorId="0220387A" wp14:editId="374F952E">
            <wp:simplePos x="0" y="0"/>
            <wp:positionH relativeFrom="margin">
              <wp:align>left</wp:align>
            </wp:positionH>
            <wp:positionV relativeFrom="paragraph">
              <wp:posOffset>41910</wp:posOffset>
            </wp:positionV>
            <wp:extent cx="798195" cy="798195"/>
            <wp:effectExtent l="0" t="0" r="1905" b="1905"/>
            <wp:wrapSquare wrapText="bothSides"/>
            <wp:docPr id="715897195" name="Picture 71589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414582A1" w14:textId="4773E9D8" w:rsidR="001462BD" w:rsidRPr="001462BD" w:rsidRDefault="001462BD" w:rsidP="001462BD">
      <w:pPr>
        <w:rPr>
          <w:rFonts w:ascii="Calibri Light" w:hAnsi="Calibri Light" w:cs="Calibri Light"/>
          <w:b/>
          <w:bCs/>
          <w:sz w:val="22"/>
          <w:szCs w:val="22"/>
        </w:rPr>
      </w:pPr>
      <w:r w:rsidRPr="001462BD">
        <w:rPr>
          <w:rFonts w:ascii="Calibri Light" w:hAnsi="Calibri Light" w:cs="Calibri Light"/>
          <w:b/>
          <w:bCs/>
          <w:sz w:val="22"/>
          <w:szCs w:val="22"/>
        </w:rPr>
        <w:t>Help for non-English speakers</w:t>
      </w:r>
    </w:p>
    <w:p w14:paraId="22B12D36" w14:textId="2C143E4E" w:rsidR="001462BD" w:rsidRPr="001462BD" w:rsidRDefault="001462BD" w:rsidP="001462BD">
      <w:pPr>
        <w:rPr>
          <w:rFonts w:ascii="Calibri Light" w:hAnsi="Calibri Light" w:cs="Calibri Light"/>
          <w:sz w:val="22"/>
          <w:szCs w:val="22"/>
        </w:rPr>
      </w:pPr>
      <w:r w:rsidRPr="001462BD">
        <w:rPr>
          <w:rFonts w:ascii="Calibri Light" w:hAnsi="Calibri Light" w:cs="Calibri Light"/>
          <w:sz w:val="22"/>
          <w:szCs w:val="22"/>
        </w:rPr>
        <w:t xml:space="preserve">If you need assistance to understand what is contained in this policy, please </w:t>
      </w:r>
      <w:proofErr w:type="gramStart"/>
      <w:r w:rsidRPr="001462BD">
        <w:rPr>
          <w:rFonts w:ascii="Calibri Light" w:hAnsi="Calibri Light" w:cs="Calibri Light"/>
          <w:sz w:val="22"/>
          <w:szCs w:val="22"/>
        </w:rPr>
        <w:t>make contact with</w:t>
      </w:r>
      <w:proofErr w:type="gramEnd"/>
      <w:r w:rsidRPr="001462BD">
        <w:rPr>
          <w:rFonts w:ascii="Calibri Light" w:hAnsi="Calibri Light" w:cs="Calibri Light"/>
          <w:sz w:val="22"/>
          <w:szCs w:val="22"/>
        </w:rPr>
        <w:t xml:space="preserve"> the office on 9794 7899.</w:t>
      </w:r>
    </w:p>
    <w:p w14:paraId="615180BF" w14:textId="2D2ED656" w:rsidR="002E2AFB" w:rsidRDefault="002E2AFB" w:rsidP="00525BFF">
      <w:pPr>
        <w:rPr>
          <w:rFonts w:asciiTheme="majorHAnsi" w:hAnsiTheme="majorHAnsi"/>
          <w:b/>
          <w:sz w:val="22"/>
          <w:szCs w:val="22"/>
        </w:rPr>
      </w:pPr>
    </w:p>
    <w:p w14:paraId="096593C0" w14:textId="18E1F283" w:rsidR="00303A31" w:rsidRDefault="00303A31" w:rsidP="00525BFF">
      <w:pPr>
        <w:rPr>
          <w:rFonts w:asciiTheme="majorHAnsi" w:hAnsiTheme="majorHAnsi"/>
          <w:b/>
          <w:sz w:val="22"/>
          <w:szCs w:val="22"/>
        </w:rPr>
      </w:pPr>
    </w:p>
    <w:p w14:paraId="33CD635F" w14:textId="34AFA92E" w:rsidR="003B4A2E" w:rsidRPr="003B4A2E" w:rsidRDefault="003B4A2E" w:rsidP="003B4A2E">
      <w:pPr>
        <w:pStyle w:val="NormalWeb"/>
        <w:spacing w:after="0"/>
        <w:rPr>
          <w:rFonts w:ascii="Calibri Light" w:hAnsi="Calibri Light" w:cs="Calibri Light"/>
          <w:b/>
          <w:color w:val="1F497D" w:themeColor="text2"/>
          <w:sz w:val="22"/>
          <w:szCs w:val="22"/>
          <w:lang w:val="en-AU"/>
        </w:rPr>
      </w:pPr>
      <w:r w:rsidRPr="003B4A2E">
        <w:rPr>
          <w:rFonts w:ascii="Calibri Light" w:hAnsi="Calibri Light" w:cs="Calibri Light"/>
          <w:b/>
          <w:color w:val="1F497D" w:themeColor="text2"/>
          <w:sz w:val="22"/>
          <w:szCs w:val="22"/>
          <w:lang w:val="en-AU"/>
        </w:rPr>
        <w:t>Purpose</w:t>
      </w:r>
    </w:p>
    <w:p w14:paraId="6969FCDD" w14:textId="13821C07" w:rsidR="003B4A2E" w:rsidRPr="003B4A2E" w:rsidRDefault="003B4A2E" w:rsidP="003B4A2E">
      <w:pPr>
        <w:pStyle w:val="NormalWeb"/>
        <w:spacing w:after="0"/>
        <w:rPr>
          <w:rFonts w:ascii="Calibri Light" w:hAnsi="Calibri Light" w:cs="Calibri Light"/>
          <w:sz w:val="22"/>
          <w:szCs w:val="22"/>
          <w:lang w:val="en-AU"/>
        </w:rPr>
      </w:pPr>
      <w:r w:rsidRPr="003B4A2E">
        <w:rPr>
          <w:rFonts w:ascii="Calibri Light" w:hAnsi="Calibri Light" w:cs="Calibri Light"/>
          <w:sz w:val="22"/>
          <w:szCs w:val="22"/>
          <w:lang w:val="en-AU"/>
        </w:rPr>
        <w:t xml:space="preserve">The purpose of this </w:t>
      </w:r>
      <w:r w:rsidRPr="00F4066D">
        <w:rPr>
          <w:rFonts w:ascii="Calibri Light" w:hAnsi="Calibri Light" w:cs="Calibri Light"/>
          <w:sz w:val="22"/>
          <w:szCs w:val="22"/>
          <w:lang w:val="en-AU"/>
        </w:rPr>
        <w:t>curriculum policy</w:t>
      </w:r>
      <w:r w:rsidRPr="003B4A2E">
        <w:rPr>
          <w:rFonts w:ascii="Calibri Light" w:hAnsi="Calibri Light" w:cs="Calibri Light"/>
          <w:sz w:val="22"/>
          <w:szCs w:val="22"/>
          <w:lang w:val="en-AU"/>
        </w:rPr>
        <w:t xml:space="preserve"> is to outline </w:t>
      </w:r>
      <w:r w:rsidRPr="00F4066D">
        <w:rPr>
          <w:rFonts w:ascii="Calibri Light" w:hAnsi="Calibri Light" w:cs="Calibri Light"/>
          <w:sz w:val="22"/>
          <w:szCs w:val="22"/>
          <w:lang w:val="en-AU"/>
        </w:rPr>
        <w:t>to our school community Dandenong North Primary School’s</w:t>
      </w:r>
      <w:r w:rsidRPr="003B4A2E">
        <w:rPr>
          <w:rFonts w:ascii="Calibri Light" w:hAnsi="Calibri Light" w:cs="Calibri Light"/>
          <w:sz w:val="22"/>
          <w:szCs w:val="22"/>
          <w:lang w:val="en-AU"/>
        </w:rPr>
        <w:t xml:space="preserve"> organisation, implementation and review of curriculum and teaching practices to ensure that, taken as a whole, all eight learning areas are substantially addressed, unless an exemption applies.</w:t>
      </w:r>
    </w:p>
    <w:p w14:paraId="2216A3D2" w14:textId="77777777" w:rsidR="003B4A2E" w:rsidRPr="003B4A2E" w:rsidRDefault="003B4A2E" w:rsidP="003B4A2E">
      <w:pPr>
        <w:pStyle w:val="NormalWeb"/>
        <w:spacing w:after="0"/>
        <w:rPr>
          <w:rFonts w:ascii="Calibri Light" w:hAnsi="Calibri Light" w:cs="Calibri Light"/>
          <w:sz w:val="22"/>
          <w:szCs w:val="22"/>
          <w:lang w:val="en-AU"/>
        </w:rPr>
      </w:pPr>
      <w:r w:rsidRPr="003B4A2E">
        <w:rPr>
          <w:rFonts w:ascii="Calibri Light" w:hAnsi="Calibri Light" w:cs="Calibri Light"/>
          <w:sz w:val="22"/>
          <w:szCs w:val="22"/>
          <w:lang w:val="en-AU"/>
        </w:rPr>
        <w:t>The framework shows, at a high level, how the school will deliver its curriculum, how the curriculum and teaching practice will be reviewed, how we assess student learning, how we record and monitor student performance, and when and how we report to parents.</w:t>
      </w:r>
    </w:p>
    <w:p w14:paraId="59977A97" w14:textId="246F9076" w:rsidR="003B4A2E" w:rsidRPr="003B4A2E" w:rsidRDefault="003B4A2E" w:rsidP="003B4A2E">
      <w:pPr>
        <w:pStyle w:val="NormalWeb"/>
        <w:spacing w:after="0"/>
        <w:rPr>
          <w:rFonts w:ascii="Calibri Light" w:hAnsi="Calibri Light" w:cs="Calibri Light"/>
          <w:color w:val="1F497D" w:themeColor="text2"/>
          <w:sz w:val="22"/>
          <w:szCs w:val="22"/>
          <w:lang w:val="en-AU"/>
        </w:rPr>
      </w:pPr>
      <w:r w:rsidRPr="003B4A2E">
        <w:rPr>
          <w:rFonts w:ascii="Calibri Light" w:hAnsi="Calibri Light" w:cs="Calibri Light"/>
          <w:sz w:val="22"/>
          <w:szCs w:val="22"/>
          <w:lang w:val="en-AU"/>
        </w:rPr>
        <w:t>This curri</w:t>
      </w:r>
      <w:r w:rsidRPr="00F4066D">
        <w:rPr>
          <w:rFonts w:ascii="Calibri Light" w:hAnsi="Calibri Light" w:cs="Calibri Light"/>
          <w:sz w:val="22"/>
          <w:szCs w:val="22"/>
          <w:lang w:val="en-AU"/>
        </w:rPr>
        <w:t>culum framework policy</w:t>
      </w:r>
      <w:r w:rsidRPr="003B4A2E">
        <w:rPr>
          <w:rFonts w:ascii="Calibri Light" w:hAnsi="Calibri Light" w:cs="Calibri Light"/>
          <w:sz w:val="22"/>
          <w:szCs w:val="22"/>
          <w:lang w:val="en-AU"/>
        </w:rPr>
        <w:t xml:space="preserve"> should be read alongside our whole school, curriculum area, year level and unit / lesson curriculum plans</w:t>
      </w:r>
      <w:r w:rsidRPr="00F4066D">
        <w:rPr>
          <w:rFonts w:ascii="Calibri Light" w:hAnsi="Calibri Light" w:cs="Calibri Light"/>
          <w:sz w:val="22"/>
          <w:szCs w:val="22"/>
          <w:lang w:val="en-AU"/>
        </w:rPr>
        <w:t>. These should be viewed with the knowledge that the Victorian Curriculum 2.0 is implemented with the focus on the flexibility to meet the needs of our 90% NESB student cohort.</w:t>
      </w:r>
    </w:p>
    <w:p w14:paraId="1C56002D" w14:textId="77777777" w:rsidR="002A0788" w:rsidRDefault="003D362C" w:rsidP="003B4A2E">
      <w:pPr>
        <w:pStyle w:val="NormalWeb"/>
        <w:spacing w:after="0"/>
        <w:rPr>
          <w:rFonts w:ascii="Calibri Light" w:hAnsi="Calibri Light" w:cs="Calibri Light"/>
          <w:b/>
          <w:color w:val="1F497D" w:themeColor="text2"/>
          <w:sz w:val="22"/>
          <w:szCs w:val="22"/>
          <w:lang w:val="en-AU"/>
        </w:rPr>
      </w:pPr>
      <w:r w:rsidRPr="00F4066D">
        <w:rPr>
          <w:rFonts w:ascii="Calibri Light" w:hAnsi="Calibri Light" w:cs="Calibri Light"/>
          <w:b/>
          <w:color w:val="1F497D" w:themeColor="text2"/>
          <w:sz w:val="22"/>
          <w:szCs w:val="22"/>
          <w:lang w:val="en-AU"/>
        </w:rPr>
        <w:t>O</w:t>
      </w:r>
      <w:r w:rsidR="003B4A2E" w:rsidRPr="003B4A2E">
        <w:rPr>
          <w:rFonts w:ascii="Calibri Light" w:hAnsi="Calibri Light" w:cs="Calibri Light"/>
          <w:b/>
          <w:color w:val="1F497D" w:themeColor="text2"/>
          <w:sz w:val="22"/>
          <w:szCs w:val="22"/>
          <w:lang w:val="en-AU"/>
        </w:rPr>
        <w:t>verview</w:t>
      </w:r>
    </w:p>
    <w:p w14:paraId="714F55FE" w14:textId="5FFD87F7" w:rsidR="003B4A2E" w:rsidRPr="002A0788" w:rsidRDefault="003D362C" w:rsidP="003B4A2E">
      <w:pPr>
        <w:pStyle w:val="NormalWeb"/>
        <w:spacing w:after="0"/>
        <w:rPr>
          <w:rFonts w:ascii="Calibri Light" w:hAnsi="Calibri Light" w:cs="Calibri Light"/>
          <w:b/>
          <w:color w:val="1F497D" w:themeColor="text2"/>
          <w:sz w:val="22"/>
          <w:szCs w:val="22"/>
          <w:lang w:val="en-AU"/>
        </w:rPr>
      </w:pPr>
      <w:r w:rsidRPr="00680B0F">
        <w:rPr>
          <w:rFonts w:ascii="Calibri Light" w:hAnsi="Calibri Light" w:cs="Calibri Light"/>
          <w:sz w:val="22"/>
          <w:szCs w:val="22"/>
          <w:lang w:val="en-AU"/>
        </w:rPr>
        <w:t>Dandenong North Primary School</w:t>
      </w:r>
      <w:r w:rsidR="003B4A2E" w:rsidRPr="003B4A2E">
        <w:rPr>
          <w:rFonts w:ascii="Calibri Light" w:hAnsi="Calibri Light" w:cs="Calibri Light"/>
          <w:sz w:val="22"/>
          <w:szCs w:val="22"/>
          <w:lang w:val="en-AU"/>
        </w:rPr>
        <w:t xml:space="preserve"> provides all students with a planned and structured curriculum to equip them with the knowledge, skills and attributes needed to complete their schooling and to make a successful transition from school to work, training, or further education.</w:t>
      </w:r>
    </w:p>
    <w:p w14:paraId="0BA2E9E9" w14:textId="1ACF1BFC" w:rsidR="003B4A2E" w:rsidRPr="003B4A2E" w:rsidRDefault="003D362C" w:rsidP="003B4A2E">
      <w:pPr>
        <w:pStyle w:val="NormalWeb"/>
        <w:rPr>
          <w:rFonts w:ascii="Calibri Light" w:hAnsi="Calibri Light" w:cs="Calibri Light"/>
          <w:sz w:val="22"/>
          <w:szCs w:val="22"/>
          <w:lang w:val="en-AU"/>
        </w:rPr>
      </w:pPr>
      <w:r w:rsidRPr="00680B0F">
        <w:rPr>
          <w:rFonts w:ascii="Calibri Light" w:hAnsi="Calibri Light" w:cs="Calibri Light"/>
          <w:sz w:val="22"/>
          <w:szCs w:val="22"/>
          <w:lang w:val="en-AU"/>
        </w:rPr>
        <w:t>Dandenong North</w:t>
      </w:r>
      <w:r w:rsidR="003B4A2E" w:rsidRPr="003B4A2E">
        <w:rPr>
          <w:rFonts w:ascii="Calibri Light" w:hAnsi="Calibri Light" w:cs="Calibri Light"/>
          <w:sz w:val="22"/>
          <w:szCs w:val="22"/>
          <w:lang w:val="en-AU"/>
        </w:rPr>
        <w:t xml:space="preserve"> is committed to offering a comprehensive curriculum based on the </w:t>
      </w:r>
      <w:hyperlink r:id="rId10" w:history="1">
        <w:r w:rsidR="003B4A2E" w:rsidRPr="003B4A2E">
          <w:rPr>
            <w:rStyle w:val="Hyperlink"/>
            <w:rFonts w:ascii="Calibri Light" w:hAnsi="Calibri Light" w:cs="Calibri Light"/>
            <w:color w:val="4F81BD" w:themeColor="accent1"/>
            <w:sz w:val="22"/>
            <w:szCs w:val="22"/>
            <w:lang w:val="en-AU"/>
          </w:rPr>
          <w:t>Victorian Curriculum F-10</w:t>
        </w:r>
      </w:hyperlink>
      <w:r w:rsidR="003B4A2E" w:rsidRPr="003B4A2E">
        <w:rPr>
          <w:rFonts w:ascii="Calibri Light" w:hAnsi="Calibri Light" w:cs="Calibri Light"/>
          <w:color w:val="4F81BD" w:themeColor="accent1"/>
          <w:sz w:val="22"/>
          <w:szCs w:val="22"/>
          <w:lang w:val="en-AU"/>
        </w:rPr>
        <w:t>.</w:t>
      </w:r>
      <w:r w:rsidR="003B4A2E" w:rsidRPr="003B4A2E">
        <w:rPr>
          <w:rFonts w:ascii="Calibri Light" w:hAnsi="Calibri Light" w:cs="Calibri Light"/>
          <w:sz w:val="22"/>
          <w:szCs w:val="22"/>
          <w:lang w:val="en-AU"/>
        </w:rPr>
        <w:t xml:space="preserve"> The key points in this framework, and in line with the </w:t>
      </w:r>
      <w:hyperlink r:id="rId11" w:tgtFrame="_blank" w:history="1">
        <w:r w:rsidR="003B4A2E" w:rsidRPr="003B4A2E">
          <w:rPr>
            <w:rStyle w:val="Hyperlink"/>
            <w:rFonts w:ascii="Calibri Light" w:hAnsi="Calibri Light" w:cs="Calibri Light"/>
            <w:color w:val="4F81BD" w:themeColor="accent1"/>
            <w:sz w:val="22"/>
            <w:szCs w:val="22"/>
            <w:lang w:val="en-AU"/>
          </w:rPr>
          <w:t>F–10 Revised Curriculum Planning and Reporting Guidelines</w:t>
        </w:r>
      </w:hyperlink>
      <w:r w:rsidR="003B4A2E" w:rsidRPr="003B4A2E">
        <w:rPr>
          <w:rFonts w:ascii="Calibri Light" w:hAnsi="Calibri Light" w:cs="Calibri Light"/>
          <w:sz w:val="22"/>
          <w:szCs w:val="22"/>
          <w:lang w:val="en-AU"/>
        </w:rPr>
        <w:t>, are a commitment to:</w:t>
      </w:r>
    </w:p>
    <w:p w14:paraId="03F45435" w14:textId="77777777" w:rsidR="003B4A2E" w:rsidRPr="003B4A2E" w:rsidRDefault="003B4A2E" w:rsidP="003B4A2E">
      <w:pPr>
        <w:pStyle w:val="NormalWeb"/>
        <w:numPr>
          <w:ilvl w:val="0"/>
          <w:numId w:val="19"/>
        </w:numPr>
        <w:spacing w:after="0"/>
        <w:rPr>
          <w:rFonts w:ascii="Calibri Light" w:hAnsi="Calibri Light" w:cs="Calibri Light"/>
          <w:sz w:val="22"/>
          <w:szCs w:val="22"/>
          <w:lang w:val="en-AU"/>
        </w:rPr>
      </w:pPr>
      <w:r w:rsidRPr="003B4A2E">
        <w:rPr>
          <w:rFonts w:ascii="Calibri Light" w:hAnsi="Calibri Light" w:cs="Calibri Light"/>
          <w:sz w:val="22"/>
          <w:szCs w:val="22"/>
          <w:lang w:val="en-AU"/>
        </w:rPr>
        <w:t>A defined curriculum content is the basis for student learning</w:t>
      </w:r>
    </w:p>
    <w:p w14:paraId="4F4F3072" w14:textId="77777777" w:rsidR="003B4A2E" w:rsidRPr="003B4A2E" w:rsidRDefault="003B4A2E" w:rsidP="003B4A2E">
      <w:pPr>
        <w:pStyle w:val="NormalWeb"/>
        <w:numPr>
          <w:ilvl w:val="0"/>
          <w:numId w:val="19"/>
        </w:numPr>
        <w:spacing w:after="0"/>
        <w:rPr>
          <w:rFonts w:ascii="Calibri Light" w:hAnsi="Calibri Light" w:cs="Calibri Light"/>
          <w:sz w:val="22"/>
          <w:szCs w:val="22"/>
          <w:lang w:val="en-AU"/>
        </w:rPr>
      </w:pPr>
      <w:r w:rsidRPr="003B4A2E">
        <w:rPr>
          <w:rFonts w:ascii="Calibri Light" w:hAnsi="Calibri Light" w:cs="Calibri Light"/>
          <w:sz w:val="22"/>
          <w:szCs w:val="22"/>
          <w:lang w:val="en-AU"/>
        </w:rPr>
        <w:t>Curriculum planning that is based on two-year bands of schooling rather than each year level</w:t>
      </w:r>
    </w:p>
    <w:p w14:paraId="2C027249" w14:textId="77777777" w:rsidR="003B4A2E" w:rsidRPr="003B4A2E" w:rsidRDefault="003B4A2E" w:rsidP="003B4A2E">
      <w:pPr>
        <w:pStyle w:val="NormalWeb"/>
        <w:numPr>
          <w:ilvl w:val="0"/>
          <w:numId w:val="19"/>
        </w:numPr>
        <w:spacing w:after="0"/>
        <w:rPr>
          <w:rFonts w:ascii="Calibri Light" w:hAnsi="Calibri Light" w:cs="Calibri Light"/>
          <w:sz w:val="22"/>
          <w:szCs w:val="22"/>
          <w:lang w:val="en-AU"/>
        </w:rPr>
      </w:pPr>
      <w:r w:rsidRPr="003B4A2E">
        <w:rPr>
          <w:rFonts w:ascii="Calibri Light" w:hAnsi="Calibri Light" w:cs="Calibri Light"/>
          <w:sz w:val="22"/>
          <w:szCs w:val="22"/>
          <w:lang w:val="en-AU"/>
        </w:rPr>
        <w:t>Developing and publishing a separate whole-school curriculum plan that documents our teaching and learning program</w:t>
      </w:r>
    </w:p>
    <w:p w14:paraId="74E7316F" w14:textId="77777777" w:rsidR="003B4A2E" w:rsidRPr="003B4A2E" w:rsidRDefault="003B4A2E" w:rsidP="003B4A2E">
      <w:pPr>
        <w:pStyle w:val="NormalWeb"/>
        <w:numPr>
          <w:ilvl w:val="0"/>
          <w:numId w:val="19"/>
        </w:numPr>
        <w:spacing w:after="0"/>
        <w:rPr>
          <w:rFonts w:ascii="Calibri Light" w:hAnsi="Calibri Light" w:cs="Calibri Light"/>
          <w:sz w:val="22"/>
          <w:szCs w:val="22"/>
          <w:lang w:val="en-AU"/>
        </w:rPr>
      </w:pPr>
      <w:r w:rsidRPr="003B4A2E">
        <w:rPr>
          <w:rFonts w:ascii="Calibri Light" w:hAnsi="Calibri Light" w:cs="Calibri Light"/>
          <w:sz w:val="22"/>
          <w:szCs w:val="22"/>
          <w:lang w:val="en-AU"/>
        </w:rPr>
        <w:t>Reporting student learning against the achievement standards in the curriculum</w:t>
      </w:r>
    </w:p>
    <w:p w14:paraId="64606423" w14:textId="77777777" w:rsidR="003B4A2E" w:rsidRPr="003B4A2E" w:rsidRDefault="003B4A2E" w:rsidP="003B4A2E">
      <w:pPr>
        <w:pStyle w:val="NormalWeb"/>
        <w:numPr>
          <w:ilvl w:val="0"/>
          <w:numId w:val="19"/>
        </w:numPr>
        <w:spacing w:after="0"/>
        <w:rPr>
          <w:rFonts w:ascii="Calibri Light" w:hAnsi="Calibri Light" w:cs="Calibri Light"/>
          <w:sz w:val="22"/>
          <w:szCs w:val="22"/>
          <w:lang w:val="en-AU"/>
        </w:rPr>
      </w:pPr>
      <w:r w:rsidRPr="003B4A2E">
        <w:rPr>
          <w:rFonts w:ascii="Calibri Light" w:hAnsi="Calibri Light" w:cs="Calibri Light"/>
          <w:sz w:val="22"/>
          <w:szCs w:val="22"/>
          <w:lang w:val="en-AU"/>
        </w:rPr>
        <w:t xml:space="preserve">Reporting student learning to students and parents in line with the Department’s </w:t>
      </w:r>
      <w:hyperlink r:id="rId12" w:history="1">
        <w:r w:rsidRPr="003B4A2E">
          <w:rPr>
            <w:rStyle w:val="Hyperlink"/>
            <w:rFonts w:ascii="Calibri Light" w:hAnsi="Calibri Light" w:cs="Calibri Light"/>
            <w:color w:val="4F81BD" w:themeColor="accent1"/>
            <w:sz w:val="22"/>
            <w:szCs w:val="22"/>
            <w:lang w:val="en-AU"/>
          </w:rPr>
          <w:t>Reporting Student Achievement and Progress Foundation to 10</w:t>
        </w:r>
      </w:hyperlink>
      <w:r w:rsidRPr="003B4A2E">
        <w:rPr>
          <w:rFonts w:ascii="Calibri Light" w:hAnsi="Calibri Light" w:cs="Calibri Light"/>
          <w:sz w:val="22"/>
          <w:szCs w:val="22"/>
          <w:lang w:val="en-AU"/>
        </w:rPr>
        <w:t xml:space="preserve"> policy.</w:t>
      </w:r>
    </w:p>
    <w:p w14:paraId="60EE7372" w14:textId="77777777" w:rsidR="003B4A2E" w:rsidRPr="003B4A2E" w:rsidRDefault="003B4A2E" w:rsidP="003B4A2E">
      <w:pPr>
        <w:pStyle w:val="NormalWeb"/>
        <w:numPr>
          <w:ilvl w:val="0"/>
          <w:numId w:val="19"/>
        </w:numPr>
        <w:spacing w:after="0"/>
        <w:rPr>
          <w:rFonts w:ascii="Calibri Light" w:hAnsi="Calibri Light" w:cs="Calibri Light"/>
          <w:sz w:val="22"/>
          <w:szCs w:val="22"/>
          <w:lang w:val="en-AU"/>
        </w:rPr>
      </w:pPr>
      <w:r w:rsidRPr="003B4A2E">
        <w:rPr>
          <w:rFonts w:ascii="Calibri Light" w:hAnsi="Calibri Light" w:cs="Calibri Light"/>
          <w:sz w:val="22"/>
          <w:szCs w:val="22"/>
          <w:lang w:val="en-AU"/>
        </w:rPr>
        <w:t>Complying with Departmental policies relating to curriculum provision, including:</w:t>
      </w:r>
    </w:p>
    <w:p w14:paraId="36CFC95C" w14:textId="77777777" w:rsidR="003B4A2E" w:rsidRPr="003B4A2E" w:rsidRDefault="003B4A2E" w:rsidP="003B4A2E">
      <w:pPr>
        <w:pStyle w:val="NormalWeb"/>
        <w:numPr>
          <w:ilvl w:val="1"/>
          <w:numId w:val="20"/>
        </w:numPr>
        <w:spacing w:after="0"/>
        <w:rPr>
          <w:rFonts w:ascii="Calibri Light" w:hAnsi="Calibri Light" w:cs="Calibri Light"/>
          <w:color w:val="4F81BD" w:themeColor="accent1"/>
          <w:sz w:val="22"/>
          <w:szCs w:val="22"/>
          <w:lang w:val="en-AU"/>
        </w:rPr>
      </w:pPr>
      <w:hyperlink r:id="rId13" w:history="1">
        <w:r w:rsidRPr="003B4A2E">
          <w:rPr>
            <w:rStyle w:val="Hyperlink"/>
            <w:rFonts w:ascii="Calibri Light" w:hAnsi="Calibri Light" w:cs="Calibri Light"/>
            <w:color w:val="4F81BD" w:themeColor="accent1"/>
            <w:sz w:val="22"/>
            <w:szCs w:val="22"/>
            <w:lang w:val="en-AU"/>
          </w:rPr>
          <w:t>Physical and Sport Education — Delivery Outcomes</w:t>
        </w:r>
      </w:hyperlink>
    </w:p>
    <w:p w14:paraId="5C6CAC4E" w14:textId="77777777" w:rsidR="003B4A2E" w:rsidRPr="003B4A2E" w:rsidRDefault="003B4A2E" w:rsidP="003B4A2E">
      <w:pPr>
        <w:pStyle w:val="NormalWeb"/>
        <w:numPr>
          <w:ilvl w:val="1"/>
          <w:numId w:val="20"/>
        </w:numPr>
        <w:spacing w:after="0"/>
        <w:rPr>
          <w:rFonts w:ascii="Calibri Light" w:hAnsi="Calibri Light" w:cs="Calibri Light"/>
          <w:color w:val="4F81BD" w:themeColor="accent1"/>
          <w:sz w:val="22"/>
          <w:szCs w:val="22"/>
          <w:lang w:val="en-AU"/>
        </w:rPr>
      </w:pPr>
      <w:hyperlink r:id="rId14" w:history="1">
        <w:r w:rsidRPr="003B4A2E">
          <w:rPr>
            <w:rStyle w:val="Hyperlink"/>
            <w:rFonts w:ascii="Calibri Light" w:hAnsi="Calibri Light" w:cs="Calibri Light"/>
            <w:color w:val="4F81BD" w:themeColor="accent1"/>
            <w:sz w:val="22"/>
            <w:szCs w:val="22"/>
            <w:lang w:val="en-AU"/>
          </w:rPr>
          <w:t>Sexuality and Consent Education</w:t>
        </w:r>
      </w:hyperlink>
    </w:p>
    <w:p w14:paraId="501B1D07" w14:textId="5D6A1053" w:rsidR="003B4A2E" w:rsidRPr="003B4A2E" w:rsidRDefault="003B4A2E" w:rsidP="007607D3">
      <w:pPr>
        <w:pStyle w:val="NormalWeb"/>
        <w:spacing w:after="0"/>
        <w:ind w:left="1440"/>
        <w:rPr>
          <w:rFonts w:ascii="Calibri Light" w:hAnsi="Calibri Light" w:cs="Calibri Light"/>
          <w:color w:val="4F81BD" w:themeColor="accent1"/>
          <w:sz w:val="22"/>
          <w:szCs w:val="22"/>
          <w:lang w:val="en-AU"/>
        </w:rPr>
      </w:pPr>
    </w:p>
    <w:p w14:paraId="6DCC3BC5" w14:textId="7469F9F9" w:rsidR="003B4A2E" w:rsidRPr="00680B0F" w:rsidRDefault="003D362C" w:rsidP="00525BFF">
      <w:pPr>
        <w:pStyle w:val="NormalWeb"/>
        <w:spacing w:before="0" w:beforeAutospacing="0" w:after="0" w:afterAutospacing="0"/>
        <w:rPr>
          <w:rFonts w:ascii="Calibri Light" w:hAnsi="Calibri Light" w:cs="Calibri Light"/>
          <w:sz w:val="22"/>
          <w:szCs w:val="22"/>
        </w:rPr>
      </w:pPr>
      <w:r w:rsidRPr="00680B0F">
        <w:rPr>
          <w:rFonts w:ascii="Calibri Light" w:hAnsi="Calibri Light" w:cs="Calibri Light"/>
          <w:sz w:val="22"/>
          <w:szCs w:val="22"/>
        </w:rPr>
        <w:lastRenderedPageBreak/>
        <w:t xml:space="preserve">Dandenong North Primary school encourages all student to strive for “above average” standards in their educational </w:t>
      </w:r>
      <w:r w:rsidR="00680B0F" w:rsidRPr="00680B0F">
        <w:rPr>
          <w:rFonts w:ascii="Calibri Light" w:hAnsi="Calibri Light" w:cs="Calibri Light"/>
          <w:sz w:val="22"/>
          <w:szCs w:val="22"/>
        </w:rPr>
        <w:t>endeavors</w:t>
      </w:r>
      <w:r w:rsidRPr="00680B0F">
        <w:rPr>
          <w:rFonts w:ascii="Calibri Light" w:hAnsi="Calibri Light" w:cs="Calibri Light"/>
          <w:sz w:val="22"/>
          <w:szCs w:val="22"/>
        </w:rPr>
        <w:t xml:space="preserve">. To achieve this, the school </w:t>
      </w:r>
      <w:r w:rsidR="00680B0F" w:rsidRPr="00680B0F">
        <w:rPr>
          <w:rFonts w:ascii="Calibri Light" w:hAnsi="Calibri Light" w:cs="Calibri Light"/>
          <w:sz w:val="22"/>
          <w:szCs w:val="22"/>
        </w:rPr>
        <w:t>provides broad</w:t>
      </w:r>
      <w:r w:rsidRPr="00680B0F">
        <w:rPr>
          <w:rFonts w:ascii="Calibri Light" w:hAnsi="Calibri Light" w:cs="Calibri Light"/>
          <w:sz w:val="22"/>
          <w:szCs w:val="22"/>
        </w:rPr>
        <w:t xml:space="preserve"> based sequential teaching and learning programs that deliver a comprehensive, culturally appropriate and inclusive curriculum.</w:t>
      </w:r>
    </w:p>
    <w:p w14:paraId="1F2425C0" w14:textId="77777777" w:rsidR="00F4066D" w:rsidRPr="00F4066D" w:rsidRDefault="00F4066D" w:rsidP="00525BFF">
      <w:pPr>
        <w:pStyle w:val="NormalWeb"/>
        <w:spacing w:before="0" w:beforeAutospacing="0" w:after="0" w:afterAutospacing="0"/>
        <w:rPr>
          <w:rFonts w:ascii="Calibri Light" w:hAnsi="Calibri Light" w:cs="Calibri Light"/>
          <w:sz w:val="22"/>
          <w:szCs w:val="22"/>
        </w:rPr>
      </w:pPr>
    </w:p>
    <w:p w14:paraId="552FDF01" w14:textId="1B294453" w:rsidR="00F4066D" w:rsidRPr="00F4066D" w:rsidRDefault="00F4066D" w:rsidP="00F4066D">
      <w:pPr>
        <w:pStyle w:val="NormalWeb"/>
        <w:spacing w:before="0" w:beforeAutospacing="0" w:after="0" w:afterAutospacing="0"/>
        <w:rPr>
          <w:rFonts w:ascii="Calibri Light" w:hAnsi="Calibri Light" w:cs="Calibri Light"/>
          <w:sz w:val="22"/>
          <w:szCs w:val="22"/>
        </w:rPr>
      </w:pPr>
      <w:r w:rsidRPr="00F4066D">
        <w:rPr>
          <w:rFonts w:ascii="Calibri Light" w:hAnsi="Calibri Light" w:cs="Calibri Light"/>
          <w:sz w:val="22"/>
          <w:szCs w:val="22"/>
        </w:rPr>
        <w:t xml:space="preserve">We accommodate students with no prior formal learning and, in some cases, no prior schooling. 89% of our students (2025) are from NESB backgrounds that represent over 50 different cultures and languages or dialects. Together with transience, this can mean that 30% of students in any given year can be different students to the ones who were at Dandenong North Primary School at the beginning of the year. </w:t>
      </w:r>
    </w:p>
    <w:p w14:paraId="288B16AF" w14:textId="77777777" w:rsidR="00F4066D" w:rsidRPr="00F4066D" w:rsidRDefault="00F4066D" w:rsidP="00F4066D">
      <w:pPr>
        <w:pStyle w:val="NormalWeb"/>
        <w:spacing w:before="0" w:beforeAutospacing="0" w:after="0" w:afterAutospacing="0"/>
        <w:rPr>
          <w:rFonts w:ascii="Calibri Light" w:hAnsi="Calibri Light" w:cs="Calibri Light"/>
          <w:sz w:val="22"/>
          <w:szCs w:val="22"/>
        </w:rPr>
      </w:pPr>
    </w:p>
    <w:p w14:paraId="7AF211EF" w14:textId="5710BD52" w:rsidR="00F4066D" w:rsidRPr="00F4066D" w:rsidRDefault="00F4066D" w:rsidP="00F4066D">
      <w:pPr>
        <w:pStyle w:val="NormalWeb"/>
        <w:spacing w:before="0" w:beforeAutospacing="0" w:after="0" w:afterAutospacing="0"/>
        <w:rPr>
          <w:rFonts w:ascii="Calibri Light" w:hAnsi="Calibri Light" w:cs="Calibri Light"/>
          <w:sz w:val="22"/>
          <w:szCs w:val="22"/>
        </w:rPr>
      </w:pPr>
      <w:r w:rsidRPr="00F4066D">
        <w:rPr>
          <w:rFonts w:ascii="Calibri Light" w:hAnsi="Calibri Light" w:cs="Calibri Light"/>
          <w:sz w:val="22"/>
          <w:szCs w:val="22"/>
        </w:rPr>
        <w:t xml:space="preserve">English and Mathematics are the priorities of this school based on the needs identified in current data sets. The school considers mastery of these two curriculum areas to be the most crucial for future learning success. </w:t>
      </w:r>
    </w:p>
    <w:p w14:paraId="33A70047" w14:textId="77777777" w:rsidR="00F4066D" w:rsidRPr="00F4066D" w:rsidRDefault="00F4066D" w:rsidP="00F4066D">
      <w:pPr>
        <w:pStyle w:val="NormalWeb"/>
        <w:spacing w:before="0" w:beforeAutospacing="0" w:after="0" w:afterAutospacing="0"/>
        <w:rPr>
          <w:rFonts w:ascii="Calibri Light" w:hAnsi="Calibri Light" w:cs="Calibri Light"/>
          <w:sz w:val="22"/>
          <w:szCs w:val="22"/>
        </w:rPr>
      </w:pPr>
    </w:p>
    <w:p w14:paraId="0D2A84CF" w14:textId="458AD548" w:rsidR="00F4066D" w:rsidRPr="00F4066D" w:rsidRDefault="00F4066D" w:rsidP="00F4066D">
      <w:pPr>
        <w:pStyle w:val="NormalWeb"/>
        <w:spacing w:before="0" w:beforeAutospacing="0" w:after="0" w:afterAutospacing="0"/>
        <w:rPr>
          <w:rFonts w:ascii="Calibri Light" w:hAnsi="Calibri Light" w:cs="Calibri Light"/>
          <w:sz w:val="22"/>
          <w:szCs w:val="22"/>
        </w:rPr>
      </w:pPr>
      <w:r w:rsidRPr="00F4066D">
        <w:rPr>
          <w:rFonts w:ascii="Calibri Light" w:hAnsi="Calibri Light" w:cs="Calibri Light"/>
          <w:sz w:val="22"/>
          <w:szCs w:val="22"/>
        </w:rPr>
        <w:t xml:space="preserve">DNPS has available </w:t>
      </w:r>
      <w:proofErr w:type="gramStart"/>
      <w:r w:rsidRPr="00F4066D">
        <w:rPr>
          <w:rFonts w:ascii="Calibri Light" w:hAnsi="Calibri Light" w:cs="Calibri Light"/>
          <w:sz w:val="22"/>
          <w:szCs w:val="22"/>
        </w:rPr>
        <w:t>a number of</w:t>
      </w:r>
      <w:proofErr w:type="gramEnd"/>
      <w:r w:rsidRPr="00F4066D">
        <w:rPr>
          <w:rFonts w:ascii="Calibri Light" w:hAnsi="Calibri Light" w:cs="Calibri Light"/>
          <w:sz w:val="22"/>
          <w:szCs w:val="22"/>
        </w:rPr>
        <w:t xml:space="preserve"> interventions, enrichments and evidence-based programs that have proven to deliver high student performance in core learning areas for more than a decade. Our staff are diligent in coaching and teaching for the progress of </w:t>
      </w:r>
      <w:r w:rsidRPr="00F4066D">
        <w:rPr>
          <w:rFonts w:ascii="Calibri Light" w:hAnsi="Calibri Light" w:cs="Calibri Light"/>
          <w:sz w:val="22"/>
          <w:szCs w:val="22"/>
          <w:u w:val="single"/>
        </w:rPr>
        <w:t>all</w:t>
      </w:r>
      <w:r w:rsidRPr="00F4066D">
        <w:rPr>
          <w:rFonts w:ascii="Calibri Light" w:hAnsi="Calibri Light" w:cs="Calibri Light"/>
          <w:sz w:val="22"/>
          <w:szCs w:val="22"/>
        </w:rPr>
        <w:t xml:space="preserve"> students along a learning continuum that has multiple entry-points. Explicit teaching is delivered through a suite of evidence-based, best- practice pedagogies collated and articulated within a sequential Teaching and Learning Model.</w:t>
      </w:r>
    </w:p>
    <w:p w14:paraId="5FF9774A" w14:textId="77777777" w:rsidR="00F4066D" w:rsidRPr="00680B0F" w:rsidRDefault="00F4066D" w:rsidP="00525BFF">
      <w:pPr>
        <w:pStyle w:val="NormalWeb"/>
        <w:spacing w:before="0" w:beforeAutospacing="0" w:after="0" w:afterAutospacing="0"/>
        <w:rPr>
          <w:rFonts w:ascii="Calibri Light" w:hAnsi="Calibri Light" w:cs="Calibri Light"/>
          <w:sz w:val="22"/>
          <w:szCs w:val="22"/>
        </w:rPr>
      </w:pPr>
    </w:p>
    <w:p w14:paraId="4963FC60" w14:textId="77777777" w:rsidR="003B4A2E" w:rsidRDefault="003B4A2E" w:rsidP="00525BFF">
      <w:pPr>
        <w:pStyle w:val="NormalWeb"/>
        <w:spacing w:before="0" w:beforeAutospacing="0" w:after="0" w:afterAutospacing="0"/>
        <w:rPr>
          <w:rFonts w:asciiTheme="majorHAnsi" w:hAnsiTheme="majorHAnsi"/>
          <w:color w:val="1F497D" w:themeColor="text2"/>
          <w:sz w:val="24"/>
          <w:szCs w:val="24"/>
        </w:rPr>
      </w:pPr>
    </w:p>
    <w:p w14:paraId="05A2FBB4" w14:textId="77777777" w:rsidR="00191682" w:rsidRDefault="00191682" w:rsidP="00525BFF">
      <w:pPr>
        <w:pStyle w:val="NormalWeb"/>
        <w:spacing w:before="0" w:beforeAutospacing="0" w:after="0" w:afterAutospacing="0"/>
        <w:rPr>
          <w:rFonts w:asciiTheme="majorHAnsi" w:hAnsiTheme="majorHAnsi"/>
          <w:color w:val="1F497D" w:themeColor="text2"/>
          <w:sz w:val="24"/>
          <w:szCs w:val="24"/>
        </w:rPr>
      </w:pPr>
      <w:r>
        <w:rPr>
          <w:rFonts w:asciiTheme="majorHAnsi" w:hAnsiTheme="majorHAnsi"/>
          <w:color w:val="1F497D" w:themeColor="text2"/>
          <w:sz w:val="24"/>
          <w:szCs w:val="24"/>
        </w:rPr>
        <w:t>IMPLEMENTATION</w:t>
      </w:r>
    </w:p>
    <w:p w14:paraId="21DCABFA" w14:textId="52C8F455" w:rsidR="00525BFF" w:rsidRDefault="00191682" w:rsidP="00525BFF">
      <w:pPr>
        <w:pStyle w:val="NormalWeb"/>
        <w:spacing w:before="0" w:beforeAutospacing="0" w:after="0" w:afterAutospacing="0"/>
        <w:rPr>
          <w:rFonts w:asciiTheme="majorHAnsi" w:hAnsiTheme="majorHAnsi"/>
          <w:color w:val="1F497D" w:themeColor="text2"/>
          <w:sz w:val="24"/>
          <w:szCs w:val="24"/>
        </w:rPr>
      </w:pPr>
      <w:r>
        <w:rPr>
          <w:rFonts w:ascii="Calibri Light" w:hAnsi="Calibri Light" w:cs="Calibri Light"/>
          <w:sz w:val="22"/>
          <w:szCs w:val="22"/>
        </w:rPr>
        <w:t xml:space="preserve">Dandenong North Primary School implements its curriculum through our Explicit Teaching and Learning Model based on the Gradual Release of Responsibility. At Dandenong North, class time is structured into a weekly timetable with 5 hours of learning per day, broken into 5 x </w:t>
      </w:r>
      <w:proofErr w:type="gramStart"/>
      <w:r>
        <w:rPr>
          <w:rFonts w:ascii="Calibri Light" w:hAnsi="Calibri Light" w:cs="Calibri Light"/>
          <w:sz w:val="22"/>
          <w:szCs w:val="22"/>
        </w:rPr>
        <w:t>60 minute</w:t>
      </w:r>
      <w:proofErr w:type="gramEnd"/>
      <w:r>
        <w:rPr>
          <w:rFonts w:ascii="Calibri Light" w:hAnsi="Calibri Light" w:cs="Calibri Light"/>
          <w:sz w:val="22"/>
          <w:szCs w:val="22"/>
        </w:rPr>
        <w:t xml:space="preserve"> sessions.</w:t>
      </w:r>
      <w:r w:rsidR="00303A31" w:rsidRPr="00303A31">
        <w:rPr>
          <w:rFonts w:asciiTheme="majorHAnsi" w:hAnsiTheme="majorHAnsi"/>
          <w:color w:val="1F497D" w:themeColor="text2"/>
          <w:sz w:val="24"/>
          <w:szCs w:val="24"/>
        </w:rPr>
        <w:t xml:space="preserve"> </w:t>
      </w:r>
    </w:p>
    <w:p w14:paraId="29780170" w14:textId="77777777" w:rsidR="00191682" w:rsidRDefault="00191682" w:rsidP="00525BFF">
      <w:pPr>
        <w:pStyle w:val="NormalWeb"/>
        <w:spacing w:before="0" w:beforeAutospacing="0" w:after="0" w:afterAutospacing="0"/>
        <w:rPr>
          <w:rFonts w:asciiTheme="majorHAnsi" w:hAnsiTheme="majorHAnsi"/>
          <w:color w:val="1F497D" w:themeColor="text2"/>
          <w:sz w:val="24"/>
          <w:szCs w:val="24"/>
        </w:rPr>
      </w:pPr>
    </w:p>
    <w:tbl>
      <w:tblPr>
        <w:tblStyle w:val="TableGrid"/>
        <w:tblW w:w="0" w:type="auto"/>
        <w:tblLook w:val="04A0" w:firstRow="1" w:lastRow="0" w:firstColumn="1" w:lastColumn="0" w:noHBand="0" w:noVBand="1"/>
      </w:tblPr>
      <w:tblGrid>
        <w:gridCol w:w="4902"/>
        <w:gridCol w:w="4902"/>
      </w:tblGrid>
      <w:tr w:rsidR="00191682" w14:paraId="7A9FA09D" w14:textId="77777777" w:rsidTr="00382B8A">
        <w:tc>
          <w:tcPr>
            <w:tcW w:w="9804" w:type="dxa"/>
            <w:gridSpan w:val="2"/>
            <w:shd w:val="clear" w:color="auto" w:fill="BFBFBF" w:themeFill="background1" w:themeFillShade="BF"/>
          </w:tcPr>
          <w:p w14:paraId="50482426" w14:textId="64F9396D" w:rsidR="00191682" w:rsidRDefault="00191682" w:rsidP="00525BFF">
            <w:pPr>
              <w:pStyle w:val="NormalWeb"/>
              <w:spacing w:before="0" w:beforeAutospacing="0" w:after="0" w:afterAutospacing="0"/>
              <w:rPr>
                <w:rFonts w:asciiTheme="majorHAnsi" w:hAnsiTheme="majorHAnsi"/>
                <w:color w:val="1F497D" w:themeColor="text2"/>
                <w:sz w:val="24"/>
                <w:szCs w:val="24"/>
              </w:rPr>
            </w:pPr>
            <w:r>
              <w:rPr>
                <w:rFonts w:asciiTheme="majorHAnsi" w:hAnsiTheme="majorHAnsi"/>
                <w:color w:val="1F497D" w:themeColor="text2"/>
                <w:sz w:val="24"/>
                <w:szCs w:val="24"/>
              </w:rPr>
              <w:t>Years F- 6 (2025)</w:t>
            </w:r>
          </w:p>
        </w:tc>
      </w:tr>
      <w:tr w:rsidR="00191682" w14:paraId="6BE63454" w14:textId="77777777" w:rsidTr="00191682">
        <w:tc>
          <w:tcPr>
            <w:tcW w:w="4902" w:type="dxa"/>
          </w:tcPr>
          <w:p w14:paraId="58E1ACEE" w14:textId="5C1A5C8B"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Learning Areas</w:t>
            </w:r>
          </w:p>
        </w:tc>
        <w:tc>
          <w:tcPr>
            <w:tcW w:w="4902" w:type="dxa"/>
          </w:tcPr>
          <w:p w14:paraId="64B41714" w14:textId="5BD939C4"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Weekly Time Allocation</w:t>
            </w:r>
          </w:p>
        </w:tc>
      </w:tr>
      <w:tr w:rsidR="00191682" w14:paraId="0A8A28AF" w14:textId="77777777" w:rsidTr="00191682">
        <w:tc>
          <w:tcPr>
            <w:tcW w:w="4902" w:type="dxa"/>
          </w:tcPr>
          <w:p w14:paraId="79726117" w14:textId="0F3D3D16"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English (which includes Library)</w:t>
            </w:r>
          </w:p>
        </w:tc>
        <w:tc>
          <w:tcPr>
            <w:tcW w:w="4902" w:type="dxa"/>
          </w:tcPr>
          <w:p w14:paraId="3403A2D2" w14:textId="687AC8F6" w:rsidR="00191682" w:rsidRPr="00CC7F3F" w:rsidRDefault="00262DD3" w:rsidP="00262DD3">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11 hours</w:t>
            </w:r>
          </w:p>
        </w:tc>
      </w:tr>
      <w:tr w:rsidR="00191682" w14:paraId="50D676FE" w14:textId="77777777" w:rsidTr="00191682">
        <w:tc>
          <w:tcPr>
            <w:tcW w:w="4902" w:type="dxa"/>
          </w:tcPr>
          <w:p w14:paraId="7147859B" w14:textId="0E83D03F"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Mathematics</w:t>
            </w:r>
          </w:p>
        </w:tc>
        <w:tc>
          <w:tcPr>
            <w:tcW w:w="4902" w:type="dxa"/>
          </w:tcPr>
          <w:p w14:paraId="5FDD88D0" w14:textId="66A0181F" w:rsidR="00191682" w:rsidRPr="00CC7F3F" w:rsidRDefault="00262DD3"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6 hours</w:t>
            </w:r>
          </w:p>
        </w:tc>
      </w:tr>
      <w:tr w:rsidR="00191682" w14:paraId="15E2F092" w14:textId="77777777" w:rsidTr="00191682">
        <w:tc>
          <w:tcPr>
            <w:tcW w:w="4902" w:type="dxa"/>
          </w:tcPr>
          <w:p w14:paraId="4E9FC989" w14:textId="1134A5A8"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Health &amp; Physical Education</w:t>
            </w:r>
          </w:p>
        </w:tc>
        <w:tc>
          <w:tcPr>
            <w:tcW w:w="4902" w:type="dxa"/>
          </w:tcPr>
          <w:p w14:paraId="63036FBF" w14:textId="0EC021B4" w:rsidR="00191682" w:rsidRPr="00CC7F3F" w:rsidRDefault="00262DD3"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3 hours</w:t>
            </w:r>
          </w:p>
        </w:tc>
      </w:tr>
      <w:tr w:rsidR="00191682" w14:paraId="3E8A7B13" w14:textId="77777777" w:rsidTr="00191682">
        <w:tc>
          <w:tcPr>
            <w:tcW w:w="4902" w:type="dxa"/>
          </w:tcPr>
          <w:p w14:paraId="3E33C005" w14:textId="01213A8B"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The Humanities (including Science)</w:t>
            </w:r>
          </w:p>
        </w:tc>
        <w:tc>
          <w:tcPr>
            <w:tcW w:w="4902" w:type="dxa"/>
          </w:tcPr>
          <w:p w14:paraId="625A5562" w14:textId="4D78B963" w:rsidR="00191682" w:rsidRPr="00CC7F3F" w:rsidRDefault="00262DD3"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2 hour</w:t>
            </w:r>
            <w:r w:rsidR="00026B49">
              <w:rPr>
                <w:rFonts w:ascii="Calibri Light" w:hAnsi="Calibri Light" w:cs="Calibri Light"/>
                <w:sz w:val="22"/>
                <w:szCs w:val="22"/>
              </w:rPr>
              <w:t>s</w:t>
            </w:r>
          </w:p>
        </w:tc>
      </w:tr>
      <w:tr w:rsidR="00191682" w14:paraId="155A24D3" w14:textId="77777777" w:rsidTr="00191682">
        <w:tc>
          <w:tcPr>
            <w:tcW w:w="4902" w:type="dxa"/>
          </w:tcPr>
          <w:p w14:paraId="61A06603" w14:textId="15E26B0A"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 xml:space="preserve">The Arts </w:t>
            </w:r>
          </w:p>
        </w:tc>
        <w:tc>
          <w:tcPr>
            <w:tcW w:w="4902" w:type="dxa"/>
          </w:tcPr>
          <w:p w14:paraId="61766052" w14:textId="1C549294" w:rsidR="00191682" w:rsidRPr="00CC7F3F" w:rsidRDefault="00262DD3"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1 hour</w:t>
            </w:r>
          </w:p>
        </w:tc>
      </w:tr>
      <w:tr w:rsidR="00191682" w14:paraId="5286DF92" w14:textId="77777777" w:rsidTr="00191682">
        <w:tc>
          <w:tcPr>
            <w:tcW w:w="4902" w:type="dxa"/>
          </w:tcPr>
          <w:p w14:paraId="3E436FDF" w14:textId="4E9CE152"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Technologies</w:t>
            </w:r>
          </w:p>
        </w:tc>
        <w:tc>
          <w:tcPr>
            <w:tcW w:w="4902" w:type="dxa"/>
          </w:tcPr>
          <w:p w14:paraId="3C2780D9" w14:textId="09CE2A95" w:rsidR="00191682" w:rsidRPr="00CC7F3F" w:rsidRDefault="00262DD3"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1 hour</w:t>
            </w:r>
          </w:p>
        </w:tc>
      </w:tr>
      <w:tr w:rsidR="00191682" w14:paraId="7B0DE318" w14:textId="77777777" w:rsidTr="00191682">
        <w:tc>
          <w:tcPr>
            <w:tcW w:w="4902" w:type="dxa"/>
          </w:tcPr>
          <w:p w14:paraId="515CD8E1" w14:textId="45162483"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LOTE</w:t>
            </w:r>
          </w:p>
        </w:tc>
        <w:tc>
          <w:tcPr>
            <w:tcW w:w="4902" w:type="dxa"/>
          </w:tcPr>
          <w:p w14:paraId="71F910FE" w14:textId="25DCA179" w:rsidR="00191682" w:rsidRPr="00CC7F3F" w:rsidRDefault="00191682"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0 hours</w:t>
            </w:r>
          </w:p>
        </w:tc>
      </w:tr>
      <w:tr w:rsidR="00262DD3" w14:paraId="1D2F9E42" w14:textId="77777777" w:rsidTr="00191682">
        <w:tc>
          <w:tcPr>
            <w:tcW w:w="4902" w:type="dxa"/>
          </w:tcPr>
          <w:p w14:paraId="0D5B0927" w14:textId="57B98B8D" w:rsidR="00262DD3" w:rsidRPr="00CC7F3F" w:rsidRDefault="00262DD3"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 xml:space="preserve">Miscellaneous – weekly assembly, morning routines </w:t>
            </w:r>
            <w:proofErr w:type="spellStart"/>
            <w:r w:rsidRPr="00CC7F3F">
              <w:rPr>
                <w:rFonts w:ascii="Calibri Light" w:hAnsi="Calibri Light" w:cs="Calibri Light"/>
                <w:sz w:val="22"/>
                <w:szCs w:val="22"/>
              </w:rPr>
              <w:t>etc</w:t>
            </w:r>
            <w:proofErr w:type="spellEnd"/>
          </w:p>
        </w:tc>
        <w:tc>
          <w:tcPr>
            <w:tcW w:w="4902" w:type="dxa"/>
          </w:tcPr>
          <w:p w14:paraId="787AE1A6" w14:textId="007A2FC6" w:rsidR="00262DD3" w:rsidRPr="00CC7F3F" w:rsidRDefault="00262DD3" w:rsidP="00525BFF">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1 hour</w:t>
            </w:r>
          </w:p>
        </w:tc>
      </w:tr>
    </w:tbl>
    <w:p w14:paraId="3EE74940" w14:textId="77777777" w:rsidR="00191682" w:rsidRDefault="00191682" w:rsidP="00525BFF">
      <w:pPr>
        <w:pStyle w:val="NormalWeb"/>
        <w:spacing w:before="0" w:beforeAutospacing="0" w:after="0" w:afterAutospacing="0"/>
        <w:rPr>
          <w:rFonts w:asciiTheme="majorHAnsi" w:hAnsiTheme="majorHAnsi"/>
          <w:color w:val="1F497D" w:themeColor="text2"/>
          <w:sz w:val="24"/>
          <w:szCs w:val="24"/>
        </w:rPr>
      </w:pPr>
    </w:p>
    <w:p w14:paraId="733277F5" w14:textId="77777777" w:rsidR="00191682" w:rsidRDefault="00191682" w:rsidP="00525BFF">
      <w:pPr>
        <w:pStyle w:val="NormalWeb"/>
        <w:spacing w:before="0" w:beforeAutospacing="0" w:after="0" w:afterAutospacing="0"/>
        <w:rPr>
          <w:rFonts w:asciiTheme="majorHAnsi" w:hAnsiTheme="majorHAnsi"/>
          <w:color w:val="1F497D" w:themeColor="text2"/>
          <w:sz w:val="24"/>
          <w:szCs w:val="24"/>
        </w:rPr>
      </w:pPr>
    </w:p>
    <w:tbl>
      <w:tblPr>
        <w:tblStyle w:val="TableGrid"/>
        <w:tblW w:w="0" w:type="auto"/>
        <w:tblLook w:val="04A0" w:firstRow="1" w:lastRow="0" w:firstColumn="1" w:lastColumn="0" w:noHBand="0" w:noVBand="1"/>
      </w:tblPr>
      <w:tblGrid>
        <w:gridCol w:w="2122"/>
        <w:gridCol w:w="7682"/>
      </w:tblGrid>
      <w:tr w:rsidR="00191682" w14:paraId="1373F4F5" w14:textId="77777777" w:rsidTr="00382B8A">
        <w:tc>
          <w:tcPr>
            <w:tcW w:w="9804" w:type="dxa"/>
            <w:gridSpan w:val="2"/>
            <w:shd w:val="clear" w:color="auto" w:fill="BFBFBF" w:themeFill="background1" w:themeFillShade="BF"/>
          </w:tcPr>
          <w:p w14:paraId="2156A13A" w14:textId="03F5B702" w:rsidR="00191682" w:rsidRDefault="00191682" w:rsidP="00525BFF">
            <w:pPr>
              <w:pStyle w:val="NormalWeb"/>
              <w:spacing w:before="0" w:beforeAutospacing="0" w:after="0" w:afterAutospacing="0"/>
              <w:rPr>
                <w:rFonts w:asciiTheme="majorHAnsi" w:hAnsiTheme="majorHAnsi"/>
                <w:color w:val="1F497D" w:themeColor="text2"/>
                <w:sz w:val="24"/>
                <w:szCs w:val="24"/>
              </w:rPr>
            </w:pPr>
            <w:r>
              <w:rPr>
                <w:rFonts w:asciiTheme="majorHAnsi" w:hAnsiTheme="majorHAnsi"/>
                <w:color w:val="1F497D" w:themeColor="text2"/>
                <w:sz w:val="24"/>
                <w:szCs w:val="24"/>
              </w:rPr>
              <w:t>EAL</w:t>
            </w:r>
            <w:r w:rsidR="00262DD3">
              <w:rPr>
                <w:rFonts w:asciiTheme="majorHAnsi" w:hAnsiTheme="majorHAnsi"/>
                <w:color w:val="1F497D" w:themeColor="text2"/>
                <w:sz w:val="24"/>
                <w:szCs w:val="24"/>
              </w:rPr>
              <w:t xml:space="preserve"> (2025)</w:t>
            </w:r>
          </w:p>
        </w:tc>
      </w:tr>
      <w:tr w:rsidR="00191682" w14:paraId="0C3F27DB" w14:textId="77777777" w:rsidTr="00382B8A">
        <w:tc>
          <w:tcPr>
            <w:tcW w:w="2122" w:type="dxa"/>
          </w:tcPr>
          <w:p w14:paraId="62890809" w14:textId="7B220F1A" w:rsidR="00191682" w:rsidRPr="00041C7C" w:rsidRDefault="00262DD3" w:rsidP="00525BFF">
            <w:pPr>
              <w:pStyle w:val="NormalWeb"/>
              <w:spacing w:before="0" w:beforeAutospacing="0" w:after="0" w:afterAutospacing="0"/>
              <w:rPr>
                <w:rFonts w:ascii="Calibri Light" w:hAnsi="Calibri Light" w:cs="Calibri Light"/>
                <w:sz w:val="22"/>
                <w:szCs w:val="22"/>
              </w:rPr>
            </w:pPr>
            <w:r w:rsidRPr="00041C7C">
              <w:rPr>
                <w:rFonts w:ascii="Calibri Light" w:hAnsi="Calibri Light" w:cs="Calibri Light"/>
                <w:sz w:val="22"/>
                <w:szCs w:val="22"/>
              </w:rPr>
              <w:t>New Arrivals</w:t>
            </w:r>
          </w:p>
        </w:tc>
        <w:tc>
          <w:tcPr>
            <w:tcW w:w="7682" w:type="dxa"/>
          </w:tcPr>
          <w:p w14:paraId="3E06217A" w14:textId="5C77ECF6" w:rsidR="00191682" w:rsidRPr="00041C7C" w:rsidRDefault="00382B8A" w:rsidP="00525BFF">
            <w:pPr>
              <w:pStyle w:val="NormalWeb"/>
              <w:spacing w:before="0" w:beforeAutospacing="0" w:after="0" w:afterAutospacing="0"/>
              <w:rPr>
                <w:rFonts w:ascii="Calibri Light" w:hAnsi="Calibri Light" w:cs="Calibri Light"/>
                <w:sz w:val="22"/>
                <w:szCs w:val="22"/>
              </w:rPr>
            </w:pPr>
            <w:r w:rsidRPr="00041C7C">
              <w:rPr>
                <w:rFonts w:ascii="Calibri Light" w:hAnsi="Calibri Light" w:cs="Calibri Light"/>
                <w:sz w:val="22"/>
                <w:szCs w:val="22"/>
              </w:rPr>
              <w:t>8-10 hours (Yrs 1-6)</w:t>
            </w:r>
          </w:p>
        </w:tc>
      </w:tr>
      <w:tr w:rsidR="00191682" w14:paraId="7D2036FE" w14:textId="77777777" w:rsidTr="00382B8A">
        <w:tc>
          <w:tcPr>
            <w:tcW w:w="2122" w:type="dxa"/>
          </w:tcPr>
          <w:p w14:paraId="6DE8AA90" w14:textId="7E30544E" w:rsidR="00191682" w:rsidRPr="00041C7C" w:rsidRDefault="00262DD3" w:rsidP="00525BFF">
            <w:pPr>
              <w:pStyle w:val="NormalWeb"/>
              <w:spacing w:before="0" w:beforeAutospacing="0" w:after="0" w:afterAutospacing="0"/>
              <w:rPr>
                <w:rFonts w:ascii="Calibri Light" w:hAnsi="Calibri Light" w:cs="Calibri Light"/>
                <w:sz w:val="22"/>
                <w:szCs w:val="22"/>
              </w:rPr>
            </w:pPr>
            <w:r w:rsidRPr="00041C7C">
              <w:rPr>
                <w:rFonts w:ascii="Calibri Light" w:hAnsi="Calibri Light" w:cs="Calibri Light"/>
                <w:sz w:val="22"/>
                <w:szCs w:val="22"/>
              </w:rPr>
              <w:t>Transition</w:t>
            </w:r>
          </w:p>
        </w:tc>
        <w:tc>
          <w:tcPr>
            <w:tcW w:w="7682" w:type="dxa"/>
          </w:tcPr>
          <w:p w14:paraId="11E44463" w14:textId="03E8A5E5" w:rsidR="00191682" w:rsidRPr="00041C7C" w:rsidRDefault="00382B8A" w:rsidP="00525BFF">
            <w:pPr>
              <w:pStyle w:val="NormalWeb"/>
              <w:spacing w:before="0" w:beforeAutospacing="0" w:after="0" w:afterAutospacing="0"/>
              <w:rPr>
                <w:rFonts w:ascii="Calibri Light" w:hAnsi="Calibri Light" w:cs="Calibri Light"/>
                <w:sz w:val="22"/>
                <w:szCs w:val="22"/>
              </w:rPr>
            </w:pPr>
            <w:r w:rsidRPr="00041C7C">
              <w:rPr>
                <w:rFonts w:ascii="Calibri Light" w:hAnsi="Calibri Light" w:cs="Calibri Light"/>
                <w:sz w:val="22"/>
                <w:szCs w:val="22"/>
              </w:rPr>
              <w:t xml:space="preserve">5 hours (Yrs1-2) 7-8 hours (Yrs 3-4) 9-10 hours (Yrs 5-6) </w:t>
            </w:r>
          </w:p>
        </w:tc>
      </w:tr>
      <w:tr w:rsidR="00191682" w14:paraId="4C4EC55E" w14:textId="77777777" w:rsidTr="00382B8A">
        <w:tc>
          <w:tcPr>
            <w:tcW w:w="2122" w:type="dxa"/>
          </w:tcPr>
          <w:p w14:paraId="57EAB4D8" w14:textId="403B961F" w:rsidR="00191682" w:rsidRPr="00041C7C" w:rsidRDefault="00262DD3" w:rsidP="00525BFF">
            <w:pPr>
              <w:pStyle w:val="NormalWeb"/>
              <w:spacing w:before="0" w:beforeAutospacing="0" w:after="0" w:afterAutospacing="0"/>
              <w:rPr>
                <w:rFonts w:ascii="Calibri Light" w:hAnsi="Calibri Light" w:cs="Calibri Light"/>
                <w:sz w:val="22"/>
                <w:szCs w:val="22"/>
              </w:rPr>
            </w:pPr>
            <w:r w:rsidRPr="00041C7C">
              <w:rPr>
                <w:rFonts w:ascii="Calibri Light" w:hAnsi="Calibri Light" w:cs="Calibri Light"/>
                <w:sz w:val="22"/>
                <w:szCs w:val="22"/>
              </w:rPr>
              <w:t>EAL</w:t>
            </w:r>
          </w:p>
        </w:tc>
        <w:tc>
          <w:tcPr>
            <w:tcW w:w="7682" w:type="dxa"/>
          </w:tcPr>
          <w:p w14:paraId="6228A4FF" w14:textId="1A7729EE" w:rsidR="00191682" w:rsidRPr="00041C7C" w:rsidRDefault="00382B8A" w:rsidP="00525BFF">
            <w:pPr>
              <w:pStyle w:val="NormalWeb"/>
              <w:spacing w:before="0" w:beforeAutospacing="0" w:after="0" w:afterAutospacing="0"/>
              <w:rPr>
                <w:rFonts w:ascii="Calibri Light" w:hAnsi="Calibri Light" w:cs="Calibri Light"/>
                <w:sz w:val="22"/>
                <w:szCs w:val="22"/>
              </w:rPr>
            </w:pPr>
            <w:r w:rsidRPr="00041C7C">
              <w:rPr>
                <w:rFonts w:ascii="Calibri Light" w:hAnsi="Calibri Light" w:cs="Calibri Light"/>
                <w:sz w:val="22"/>
                <w:szCs w:val="22"/>
              </w:rPr>
              <w:t>3-4 hours (Yrs 1-6)</w:t>
            </w:r>
          </w:p>
        </w:tc>
      </w:tr>
    </w:tbl>
    <w:p w14:paraId="272932F1" w14:textId="77777777" w:rsidR="00191682" w:rsidRDefault="00191682" w:rsidP="00525BFF">
      <w:pPr>
        <w:pStyle w:val="NormalWeb"/>
        <w:spacing w:before="0" w:beforeAutospacing="0" w:after="0" w:afterAutospacing="0"/>
        <w:rPr>
          <w:rFonts w:asciiTheme="majorHAnsi" w:hAnsiTheme="majorHAnsi"/>
          <w:color w:val="1F497D" w:themeColor="text2"/>
          <w:sz w:val="24"/>
          <w:szCs w:val="24"/>
        </w:rPr>
      </w:pPr>
    </w:p>
    <w:p w14:paraId="02F2C44B" w14:textId="5AD5BD94" w:rsidR="00041C7C" w:rsidRPr="00041C7C" w:rsidRDefault="00041C7C" w:rsidP="00525BFF">
      <w:pPr>
        <w:pStyle w:val="NormalWeb"/>
        <w:spacing w:before="0" w:beforeAutospacing="0" w:after="0" w:afterAutospacing="0"/>
        <w:rPr>
          <w:rFonts w:ascii="Calibri Light" w:hAnsi="Calibri Light" w:cs="Calibri Light"/>
          <w:color w:val="1F497D" w:themeColor="text2"/>
          <w:sz w:val="22"/>
          <w:szCs w:val="22"/>
        </w:rPr>
      </w:pPr>
      <w:r w:rsidRPr="00041C7C">
        <w:rPr>
          <w:rFonts w:ascii="Calibri Light" w:hAnsi="Calibri Light" w:cs="Calibri Light"/>
          <w:sz w:val="22"/>
          <w:szCs w:val="22"/>
        </w:rPr>
        <w:t>Further information on how our school implements the curriculum, including the learning areas provided at each year level, and the capabilities that are developed by students across these learning areas, is provided in our curriculum plans.</w:t>
      </w:r>
    </w:p>
    <w:p w14:paraId="7BA5F990" w14:textId="77777777" w:rsidR="002C40E1" w:rsidRDefault="002C40E1" w:rsidP="00525BFF">
      <w:pPr>
        <w:pStyle w:val="NormalWeb"/>
        <w:spacing w:before="0" w:beforeAutospacing="0" w:after="0" w:afterAutospacing="0"/>
        <w:rPr>
          <w:rFonts w:asciiTheme="majorHAnsi" w:hAnsiTheme="majorHAnsi"/>
          <w:color w:val="1F497D" w:themeColor="text2"/>
          <w:sz w:val="24"/>
          <w:szCs w:val="24"/>
        </w:rPr>
      </w:pPr>
    </w:p>
    <w:p w14:paraId="5B4CE70D" w14:textId="36613129" w:rsidR="00191682" w:rsidRDefault="00041C7C" w:rsidP="00525BFF">
      <w:pPr>
        <w:pStyle w:val="NormalWeb"/>
        <w:spacing w:before="0" w:beforeAutospacing="0" w:after="0" w:afterAutospacing="0"/>
        <w:rPr>
          <w:rFonts w:asciiTheme="majorHAnsi" w:hAnsiTheme="majorHAnsi"/>
          <w:color w:val="1F497D" w:themeColor="text2"/>
          <w:sz w:val="24"/>
          <w:szCs w:val="24"/>
        </w:rPr>
      </w:pPr>
      <w:bookmarkStart w:id="1" w:name="_Hlk190001257"/>
      <w:r>
        <w:rPr>
          <w:rFonts w:asciiTheme="majorHAnsi" w:hAnsiTheme="majorHAnsi"/>
          <w:color w:val="1F497D" w:themeColor="text2"/>
          <w:sz w:val="24"/>
          <w:szCs w:val="24"/>
        </w:rPr>
        <w:t>Language Provision</w:t>
      </w:r>
    </w:p>
    <w:bookmarkEnd w:id="1"/>
    <w:p w14:paraId="3F800F10" w14:textId="78468315" w:rsidR="00041C7C" w:rsidRPr="00CC7F3F" w:rsidRDefault="00041C7C" w:rsidP="00041C7C">
      <w:pPr>
        <w:pStyle w:val="NormalWeb"/>
        <w:spacing w:before="0" w:beforeAutospacing="0" w:after="0" w:afterAutospacing="0"/>
        <w:rPr>
          <w:rFonts w:ascii="Calibri Light" w:hAnsi="Calibri Light" w:cs="Calibri Light"/>
          <w:sz w:val="22"/>
          <w:szCs w:val="22"/>
        </w:rPr>
      </w:pPr>
      <w:r w:rsidRPr="00CC7F3F">
        <w:rPr>
          <w:rFonts w:ascii="Calibri Light" w:hAnsi="Calibri Light" w:cs="Calibri Light"/>
          <w:sz w:val="22"/>
          <w:szCs w:val="22"/>
        </w:rPr>
        <w:t xml:space="preserve">The Victorian Curriculum provides the required scope and sequence of skill and knowledge competencies, but the provision of LOTE is not of benefit to our students as English </w:t>
      </w:r>
      <w:r>
        <w:rPr>
          <w:rFonts w:ascii="Calibri Light" w:hAnsi="Calibri Light" w:cs="Calibri Light"/>
          <w:sz w:val="22"/>
          <w:szCs w:val="22"/>
        </w:rPr>
        <w:t>is seen as their second, third or even fourth language</w:t>
      </w:r>
      <w:r w:rsidRPr="00CC7F3F">
        <w:rPr>
          <w:rFonts w:ascii="Calibri Light" w:hAnsi="Calibri Light" w:cs="Calibri Light"/>
          <w:sz w:val="22"/>
          <w:szCs w:val="22"/>
        </w:rPr>
        <w:t>. Exemptions have been approved for 2014 to 2024, 2025 Pending.</w:t>
      </w:r>
    </w:p>
    <w:p w14:paraId="720A11B9" w14:textId="77777777" w:rsidR="00191682" w:rsidRDefault="00191682" w:rsidP="00525BFF">
      <w:pPr>
        <w:pStyle w:val="NormalWeb"/>
        <w:spacing w:before="0" w:beforeAutospacing="0" w:after="0" w:afterAutospacing="0"/>
        <w:rPr>
          <w:rFonts w:asciiTheme="majorHAnsi" w:hAnsiTheme="majorHAnsi"/>
          <w:color w:val="1F497D" w:themeColor="text2"/>
          <w:sz w:val="24"/>
          <w:szCs w:val="24"/>
        </w:rPr>
      </w:pPr>
    </w:p>
    <w:p w14:paraId="49F64A5C" w14:textId="77777777" w:rsidR="00041C7C" w:rsidRDefault="00041C7C" w:rsidP="00525BFF">
      <w:pPr>
        <w:pStyle w:val="NormalWeb"/>
        <w:spacing w:before="0" w:beforeAutospacing="0" w:after="0" w:afterAutospacing="0"/>
        <w:rPr>
          <w:rFonts w:asciiTheme="majorHAnsi" w:hAnsiTheme="majorHAnsi"/>
          <w:color w:val="1F497D" w:themeColor="text2"/>
          <w:sz w:val="24"/>
          <w:szCs w:val="24"/>
        </w:rPr>
      </w:pPr>
    </w:p>
    <w:p w14:paraId="38E29A1E" w14:textId="77777777" w:rsidR="002A0788" w:rsidRDefault="002A0788" w:rsidP="00525BFF">
      <w:pPr>
        <w:pStyle w:val="NormalWeb"/>
        <w:spacing w:before="0" w:beforeAutospacing="0" w:after="0" w:afterAutospacing="0"/>
        <w:rPr>
          <w:rFonts w:asciiTheme="majorHAnsi" w:hAnsiTheme="majorHAnsi"/>
          <w:color w:val="1F497D" w:themeColor="text2"/>
          <w:sz w:val="24"/>
          <w:szCs w:val="24"/>
        </w:rPr>
      </w:pPr>
    </w:p>
    <w:p w14:paraId="7E81ECBF" w14:textId="7F5420A4" w:rsidR="00041C7C" w:rsidRDefault="00041C7C" w:rsidP="00041C7C">
      <w:pPr>
        <w:pStyle w:val="NormalWeb"/>
        <w:spacing w:before="0" w:beforeAutospacing="0" w:after="0" w:afterAutospacing="0"/>
        <w:rPr>
          <w:rFonts w:asciiTheme="majorHAnsi" w:hAnsiTheme="majorHAnsi"/>
          <w:color w:val="1F497D" w:themeColor="text2"/>
          <w:sz w:val="24"/>
          <w:szCs w:val="24"/>
        </w:rPr>
      </w:pPr>
      <w:bookmarkStart w:id="2" w:name="_Hlk190002314"/>
      <w:r>
        <w:rPr>
          <w:rFonts w:asciiTheme="majorHAnsi" w:hAnsiTheme="majorHAnsi"/>
          <w:color w:val="1F497D" w:themeColor="text2"/>
          <w:sz w:val="24"/>
          <w:szCs w:val="24"/>
        </w:rPr>
        <w:lastRenderedPageBreak/>
        <w:t>Pedagogy</w:t>
      </w:r>
    </w:p>
    <w:bookmarkEnd w:id="2"/>
    <w:p w14:paraId="7C322CD0" w14:textId="05A09894" w:rsidR="00755EF4" w:rsidRPr="00C853DE" w:rsidRDefault="00041C7C" w:rsidP="00755EF4">
      <w:pPr>
        <w:widowControl/>
        <w:shd w:val="clear" w:color="auto" w:fill="FFFFFF"/>
        <w:spacing w:before="48" w:after="120"/>
        <w:rPr>
          <w:rFonts w:ascii="Calibri Light" w:eastAsia="Times New Roman" w:hAnsi="Calibri Light" w:cs="Calibri Light"/>
          <w:color w:val="0B0C1D"/>
          <w:sz w:val="22"/>
          <w:szCs w:val="22"/>
          <w:lang w:val="en-AU" w:eastAsia="en-AU" w:bidi="ar-SA"/>
        </w:rPr>
      </w:pPr>
      <w:r>
        <w:rPr>
          <w:rFonts w:ascii="Calibri Light" w:hAnsi="Calibri Light" w:cs="Calibri Light"/>
          <w:sz w:val="22"/>
          <w:szCs w:val="22"/>
        </w:rPr>
        <w:t xml:space="preserve">The pedagogical approach at Dandenong North Primary School is fundamentally Explicit </w:t>
      </w:r>
      <w:r w:rsidR="00C853DE">
        <w:rPr>
          <w:rFonts w:ascii="Calibri Light" w:hAnsi="Calibri Light" w:cs="Calibri Light"/>
          <w:sz w:val="22"/>
          <w:szCs w:val="22"/>
        </w:rPr>
        <w:t>teaching</w:t>
      </w:r>
      <w:r>
        <w:rPr>
          <w:rFonts w:ascii="Calibri Light" w:hAnsi="Calibri Light" w:cs="Calibri Light"/>
          <w:sz w:val="22"/>
          <w:szCs w:val="22"/>
        </w:rPr>
        <w:t xml:space="preserve"> delivered through our Teaching and Learning Model</w:t>
      </w:r>
      <w:r w:rsidR="00C853DE">
        <w:rPr>
          <w:rFonts w:ascii="Calibri Light" w:hAnsi="Calibri Light" w:cs="Calibri Light"/>
          <w:sz w:val="22"/>
          <w:szCs w:val="22"/>
        </w:rPr>
        <w:t>,</w:t>
      </w:r>
      <w:r>
        <w:rPr>
          <w:rFonts w:ascii="Calibri Light" w:hAnsi="Calibri Light" w:cs="Calibri Light"/>
          <w:sz w:val="22"/>
          <w:szCs w:val="22"/>
        </w:rPr>
        <w:t xml:space="preserve"> </w:t>
      </w:r>
      <w:r w:rsidR="004355CB">
        <w:rPr>
          <w:rFonts w:ascii="Calibri Light" w:hAnsi="Calibri Light" w:cs="Calibri Light"/>
          <w:sz w:val="22"/>
          <w:szCs w:val="22"/>
        </w:rPr>
        <w:t xml:space="preserve">which is </w:t>
      </w:r>
      <w:r>
        <w:rPr>
          <w:rFonts w:ascii="Calibri Light" w:hAnsi="Calibri Light" w:cs="Calibri Light"/>
          <w:sz w:val="22"/>
          <w:szCs w:val="22"/>
        </w:rPr>
        <w:t>underpinned by the elements of the VTLM 2.0</w:t>
      </w:r>
      <w:r w:rsidR="00C853DE">
        <w:rPr>
          <w:rFonts w:ascii="Calibri Light" w:hAnsi="Calibri Light" w:cs="Calibri Light"/>
          <w:sz w:val="22"/>
          <w:szCs w:val="22"/>
        </w:rPr>
        <w:t xml:space="preserve"> (</w:t>
      </w:r>
      <w:r w:rsidR="00C853DE" w:rsidRPr="00755EF4">
        <w:rPr>
          <w:rFonts w:ascii="Calibri Light" w:eastAsia="Times New Roman" w:hAnsi="Calibri Light" w:cs="Calibri Light"/>
          <w:color w:val="0B0C1D"/>
          <w:sz w:val="22"/>
          <w:szCs w:val="22"/>
          <w:lang w:val="en-AU" w:eastAsia="en-AU" w:bidi="ar-SA"/>
        </w:rPr>
        <w:t xml:space="preserve">Elements of teaching – representing the evidence-based teaching practices that most effectively support learning: planning, enabling learning, explicit teaching </w:t>
      </w:r>
      <w:r w:rsidR="00C853DE">
        <w:rPr>
          <w:rFonts w:ascii="Calibri Light" w:eastAsia="Times New Roman" w:hAnsi="Calibri Light" w:cs="Calibri Light"/>
          <w:color w:val="0B0C1D"/>
          <w:sz w:val="22"/>
          <w:szCs w:val="22"/>
          <w:lang w:val="en-AU" w:eastAsia="en-AU" w:bidi="ar-SA"/>
        </w:rPr>
        <w:t>&amp;</w:t>
      </w:r>
      <w:r w:rsidR="00C853DE" w:rsidRPr="00755EF4">
        <w:rPr>
          <w:rFonts w:ascii="Calibri Light" w:eastAsia="Times New Roman" w:hAnsi="Calibri Light" w:cs="Calibri Light"/>
          <w:color w:val="0B0C1D"/>
          <w:sz w:val="22"/>
          <w:szCs w:val="22"/>
          <w:lang w:val="en-AU" w:eastAsia="en-AU" w:bidi="ar-SA"/>
        </w:rPr>
        <w:t xml:space="preserve"> supported application</w:t>
      </w:r>
      <w:r w:rsidR="00C853DE">
        <w:rPr>
          <w:rFonts w:ascii="Calibri Light" w:eastAsia="Times New Roman" w:hAnsi="Calibri Light" w:cs="Calibri Light"/>
          <w:color w:val="0B0C1D"/>
          <w:sz w:val="22"/>
          <w:szCs w:val="22"/>
          <w:lang w:val="en-AU" w:eastAsia="en-AU" w:bidi="ar-SA"/>
        </w:rPr>
        <w:t xml:space="preserve">) </w:t>
      </w:r>
      <w:r w:rsidR="00C853DE">
        <w:rPr>
          <w:rFonts w:ascii="Calibri Light" w:hAnsi="Calibri Light" w:cs="Calibri Light"/>
          <w:sz w:val="22"/>
          <w:szCs w:val="22"/>
        </w:rPr>
        <w:t>and the Gradual Release model</w:t>
      </w:r>
      <w:r>
        <w:rPr>
          <w:rFonts w:ascii="Calibri Light" w:hAnsi="Calibri Light" w:cs="Calibri Light"/>
          <w:sz w:val="22"/>
          <w:szCs w:val="22"/>
        </w:rPr>
        <w:t>.</w:t>
      </w:r>
      <w:r w:rsidR="00755EF4">
        <w:rPr>
          <w:rFonts w:ascii="Calibri Light" w:hAnsi="Calibri Light" w:cs="Calibri Light"/>
          <w:sz w:val="22"/>
          <w:szCs w:val="22"/>
        </w:rPr>
        <w:t xml:space="preserve"> </w:t>
      </w:r>
      <w:r w:rsidR="00C853DE">
        <w:rPr>
          <w:rFonts w:ascii="Calibri Light" w:hAnsi="Calibri Light" w:cs="Calibri Light"/>
          <w:sz w:val="22"/>
          <w:szCs w:val="22"/>
        </w:rPr>
        <w:t xml:space="preserve">This model was revised in </w:t>
      </w:r>
      <w:proofErr w:type="gramStart"/>
      <w:r w:rsidR="00C853DE">
        <w:rPr>
          <w:rFonts w:ascii="Calibri Light" w:hAnsi="Calibri Light" w:cs="Calibri Light"/>
          <w:sz w:val="22"/>
          <w:szCs w:val="22"/>
        </w:rPr>
        <w:t>2025</w:t>
      </w:r>
      <w:proofErr w:type="gramEnd"/>
      <w:r w:rsidR="00C853DE">
        <w:rPr>
          <w:rFonts w:ascii="Calibri Light" w:hAnsi="Calibri Light" w:cs="Calibri Light"/>
          <w:sz w:val="22"/>
          <w:szCs w:val="22"/>
        </w:rPr>
        <w:t xml:space="preserve"> and continued development will occur throughout 2026.</w:t>
      </w:r>
    </w:p>
    <w:p w14:paraId="16A29292" w14:textId="77777777" w:rsidR="00C853DE" w:rsidRDefault="00C853DE" w:rsidP="00755EF4">
      <w:pPr>
        <w:widowControl/>
        <w:shd w:val="clear" w:color="auto" w:fill="FFFFFF"/>
        <w:spacing w:before="48" w:after="120"/>
        <w:rPr>
          <w:rFonts w:ascii="Calibri Light" w:eastAsia="Times New Roman" w:hAnsi="Calibri Light" w:cs="Calibri Light"/>
          <w:color w:val="0B0C1D"/>
          <w:sz w:val="22"/>
          <w:szCs w:val="22"/>
          <w:lang w:val="en-AU" w:eastAsia="en-AU" w:bidi="ar-SA"/>
        </w:rPr>
      </w:pPr>
    </w:p>
    <w:p w14:paraId="4E8675CE" w14:textId="3FA34E7C" w:rsidR="00066E2F" w:rsidRDefault="00C853DE" w:rsidP="00755EF4">
      <w:pPr>
        <w:widowControl/>
        <w:shd w:val="clear" w:color="auto" w:fill="FFFFFF"/>
        <w:spacing w:before="48" w:after="120"/>
        <w:rPr>
          <w:rFonts w:ascii="Calibri Light" w:eastAsia="Times New Roman" w:hAnsi="Calibri Light" w:cs="Calibri Light"/>
          <w:color w:val="0B0C1D"/>
          <w:sz w:val="22"/>
          <w:szCs w:val="22"/>
          <w:lang w:val="en-AU" w:eastAsia="en-AU" w:bidi="ar-SA"/>
        </w:rPr>
      </w:pPr>
      <w:r w:rsidRPr="00C853DE">
        <w:rPr>
          <w:rFonts w:ascii="Calibri Light" w:eastAsia="Times New Roman" w:hAnsi="Calibri Light" w:cs="Calibri Light"/>
          <w:noProof/>
          <w:color w:val="0B0C1D"/>
          <w:sz w:val="22"/>
          <w:szCs w:val="22"/>
          <w:lang w:val="en-AU" w:eastAsia="en-AU" w:bidi="ar-SA"/>
        </w:rPr>
        <w:drawing>
          <wp:inline distT="0" distB="0" distL="0" distR="0" wp14:anchorId="7706BA78" wp14:editId="3A5C7D93">
            <wp:extent cx="3173977" cy="3213100"/>
            <wp:effectExtent l="0" t="0" r="7620" b="6350"/>
            <wp:docPr id="1863388006" name="Picture 1" descr="A diagram of a teac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8006" name="Picture 1" descr="A diagram of a teaching&#10;&#10;AI-generated content may be incorrect."/>
                    <pic:cNvPicPr/>
                  </pic:nvPicPr>
                  <pic:blipFill>
                    <a:blip r:embed="rId15"/>
                    <a:stretch>
                      <a:fillRect/>
                    </a:stretch>
                  </pic:blipFill>
                  <pic:spPr>
                    <a:xfrm>
                      <a:off x="0" y="0"/>
                      <a:ext cx="3184911" cy="3224169"/>
                    </a:xfrm>
                    <a:prstGeom prst="rect">
                      <a:avLst/>
                    </a:prstGeom>
                  </pic:spPr>
                </pic:pic>
              </a:graphicData>
            </a:graphic>
          </wp:inline>
        </w:drawing>
      </w:r>
    </w:p>
    <w:p w14:paraId="6046CCB0" w14:textId="774F4130" w:rsidR="004355CB" w:rsidRDefault="004355CB" w:rsidP="00041C7C">
      <w:pPr>
        <w:pStyle w:val="NormalWeb"/>
        <w:spacing w:before="0" w:beforeAutospacing="0" w:after="0" w:afterAutospacing="0"/>
        <w:rPr>
          <w:rFonts w:ascii="Calibri Light" w:hAnsi="Calibri Light" w:cs="Calibri Light"/>
          <w:sz w:val="22"/>
          <w:szCs w:val="22"/>
        </w:rPr>
      </w:pPr>
    </w:p>
    <w:p w14:paraId="5C34703B" w14:textId="7E852688" w:rsidR="00177778" w:rsidRDefault="00F62FCC" w:rsidP="00177778">
      <w:pPr>
        <w:pStyle w:val="NormalWeb"/>
        <w:spacing w:before="0" w:beforeAutospacing="0" w:after="0" w:afterAutospacing="0"/>
        <w:rPr>
          <w:rFonts w:asciiTheme="majorHAnsi" w:hAnsiTheme="majorHAnsi"/>
          <w:color w:val="1F497D" w:themeColor="text2"/>
          <w:sz w:val="24"/>
          <w:szCs w:val="24"/>
        </w:rPr>
      </w:pPr>
      <w:r>
        <w:rPr>
          <w:rFonts w:asciiTheme="majorHAnsi" w:hAnsiTheme="majorHAnsi"/>
          <w:color w:val="1F497D" w:themeColor="text2"/>
          <w:sz w:val="24"/>
          <w:szCs w:val="24"/>
        </w:rPr>
        <w:t>Whole School</w:t>
      </w:r>
      <w:r w:rsidR="00755EF4">
        <w:rPr>
          <w:rFonts w:asciiTheme="majorHAnsi" w:hAnsiTheme="majorHAnsi"/>
          <w:color w:val="1F497D" w:themeColor="text2"/>
          <w:sz w:val="24"/>
          <w:szCs w:val="24"/>
        </w:rPr>
        <w:t xml:space="preserve"> </w:t>
      </w:r>
      <w:r w:rsidR="00177778">
        <w:rPr>
          <w:rFonts w:asciiTheme="majorHAnsi" w:hAnsiTheme="majorHAnsi"/>
          <w:color w:val="1F497D" w:themeColor="text2"/>
          <w:sz w:val="24"/>
          <w:szCs w:val="24"/>
        </w:rPr>
        <w:t>Planning</w:t>
      </w:r>
    </w:p>
    <w:p w14:paraId="5AD3A8FD" w14:textId="7DA1E979" w:rsidR="00177778" w:rsidRPr="00EE35D5" w:rsidRDefault="00177778" w:rsidP="00177778">
      <w:pPr>
        <w:spacing w:after="160" w:line="278" w:lineRule="auto"/>
        <w:rPr>
          <w:rFonts w:ascii="Calibri Light" w:hAnsi="Calibri Light" w:cs="Calibri Light"/>
          <w:sz w:val="22"/>
          <w:szCs w:val="22"/>
        </w:rPr>
      </w:pPr>
      <w:r w:rsidRPr="00EE35D5">
        <w:rPr>
          <w:rFonts w:ascii="Calibri Light" w:hAnsi="Calibri Light" w:cs="Calibri Light"/>
          <w:sz w:val="22"/>
          <w:szCs w:val="22"/>
        </w:rPr>
        <w:t xml:space="preserve">Dandenong North Primary School </w:t>
      </w:r>
      <w:r w:rsidR="00755EF4" w:rsidRPr="00EE35D5">
        <w:rPr>
          <w:rFonts w:ascii="Calibri Light" w:hAnsi="Calibri Light" w:cs="Calibri Light"/>
          <w:sz w:val="22"/>
          <w:szCs w:val="22"/>
        </w:rPr>
        <w:t>accesses</w:t>
      </w:r>
      <w:r w:rsidRPr="00EE35D5">
        <w:rPr>
          <w:rFonts w:ascii="Calibri Light" w:hAnsi="Calibri Light" w:cs="Calibri Light"/>
          <w:sz w:val="22"/>
          <w:szCs w:val="22"/>
        </w:rPr>
        <w:t xml:space="preserve"> the Victorian Curriculum 2.0 and the EAL continuum as frameworks for curriculum development and delivery from Years F – 6 in accordance with DET policy and Victorian Curriculum and Assessment Authority (VCAA) guidelines</w:t>
      </w:r>
      <w:r w:rsidR="005E4255" w:rsidRPr="00EE35D5">
        <w:rPr>
          <w:rFonts w:ascii="Calibri Light" w:hAnsi="Calibri Light" w:cs="Calibri Light"/>
          <w:sz w:val="22"/>
          <w:szCs w:val="22"/>
        </w:rPr>
        <w:t xml:space="preserve"> (except for LOTE)</w:t>
      </w:r>
      <w:r w:rsidRPr="00EE35D5">
        <w:rPr>
          <w:rFonts w:ascii="Calibri Light" w:hAnsi="Calibri Light" w:cs="Calibri Light"/>
          <w:sz w:val="22"/>
          <w:szCs w:val="22"/>
        </w:rPr>
        <w:t>.</w:t>
      </w:r>
    </w:p>
    <w:p w14:paraId="1CB0B1EB" w14:textId="1803881C" w:rsidR="005A2F96" w:rsidRPr="00EE35D5" w:rsidRDefault="005A2F96" w:rsidP="00177778">
      <w:pPr>
        <w:spacing w:after="160" w:line="278" w:lineRule="auto"/>
        <w:rPr>
          <w:rFonts w:ascii="Calibri Light" w:hAnsi="Calibri Light" w:cs="Calibri Light"/>
          <w:sz w:val="22"/>
          <w:szCs w:val="22"/>
        </w:rPr>
      </w:pPr>
      <w:r w:rsidRPr="00EE35D5">
        <w:rPr>
          <w:rFonts w:ascii="Calibri Light" w:hAnsi="Calibri Light" w:cs="Calibri Light"/>
          <w:sz w:val="22"/>
          <w:szCs w:val="22"/>
        </w:rPr>
        <w:t>A</w:t>
      </w:r>
      <w:r w:rsidR="00755EF4" w:rsidRPr="00EE35D5">
        <w:rPr>
          <w:rFonts w:ascii="Calibri Light" w:hAnsi="Calibri Light" w:cs="Calibri Light"/>
          <w:sz w:val="22"/>
          <w:szCs w:val="22"/>
        </w:rPr>
        <w:t xml:space="preserve">t a </w:t>
      </w:r>
      <w:r w:rsidR="00177778" w:rsidRPr="00EE35D5">
        <w:rPr>
          <w:rFonts w:ascii="Calibri Light" w:hAnsi="Calibri Light" w:cs="Calibri Light"/>
          <w:sz w:val="22"/>
          <w:szCs w:val="22"/>
        </w:rPr>
        <w:t xml:space="preserve">Principal class </w:t>
      </w:r>
      <w:r w:rsidR="00755EF4" w:rsidRPr="00EE35D5">
        <w:rPr>
          <w:rFonts w:ascii="Calibri Light" w:hAnsi="Calibri Light" w:cs="Calibri Light"/>
          <w:sz w:val="22"/>
          <w:szCs w:val="22"/>
        </w:rPr>
        <w:t>level</w:t>
      </w:r>
      <w:r w:rsidRPr="00EE35D5">
        <w:rPr>
          <w:rFonts w:ascii="Calibri Light" w:hAnsi="Calibri Light" w:cs="Calibri Light"/>
          <w:sz w:val="22"/>
          <w:szCs w:val="22"/>
        </w:rPr>
        <w:t xml:space="preserve"> and in line with the FISO 2.0 Inquiry Cycle, the</w:t>
      </w:r>
      <w:r w:rsidR="00082EC7" w:rsidRPr="00EE35D5">
        <w:rPr>
          <w:rFonts w:ascii="Calibri Light" w:hAnsi="Calibri Light" w:cs="Calibri Light"/>
          <w:sz w:val="22"/>
          <w:szCs w:val="22"/>
        </w:rPr>
        <w:t xml:space="preserve"> </w:t>
      </w:r>
      <w:r w:rsidR="00177778" w:rsidRPr="00EE35D5">
        <w:rPr>
          <w:rFonts w:ascii="Calibri Light" w:hAnsi="Calibri Light" w:cs="Calibri Light"/>
          <w:sz w:val="22"/>
          <w:szCs w:val="22"/>
        </w:rPr>
        <w:t xml:space="preserve">tracking </w:t>
      </w:r>
      <w:r w:rsidRPr="00EE35D5">
        <w:rPr>
          <w:rFonts w:ascii="Calibri Light" w:hAnsi="Calibri Light" w:cs="Calibri Light"/>
          <w:sz w:val="22"/>
          <w:szCs w:val="22"/>
        </w:rPr>
        <w:t xml:space="preserve">of </w:t>
      </w:r>
      <w:r w:rsidR="00177778" w:rsidRPr="00EE35D5">
        <w:rPr>
          <w:rFonts w:ascii="Calibri Light" w:hAnsi="Calibri Light" w:cs="Calibri Light"/>
          <w:sz w:val="22"/>
          <w:szCs w:val="22"/>
        </w:rPr>
        <w:t>whole school, cohort and individual student data</w:t>
      </w:r>
      <w:r w:rsidRPr="00EE35D5">
        <w:rPr>
          <w:rFonts w:ascii="Calibri Light" w:hAnsi="Calibri Light" w:cs="Calibri Light"/>
          <w:sz w:val="22"/>
          <w:szCs w:val="22"/>
        </w:rPr>
        <w:t xml:space="preserve"> focuses </w:t>
      </w:r>
      <w:r w:rsidR="005E4255" w:rsidRPr="00EE35D5">
        <w:rPr>
          <w:rFonts w:ascii="Calibri Light" w:hAnsi="Calibri Light" w:cs="Calibri Light"/>
          <w:sz w:val="22"/>
          <w:szCs w:val="22"/>
        </w:rPr>
        <w:t>on</w:t>
      </w:r>
      <w:r w:rsidRPr="00EE35D5">
        <w:rPr>
          <w:rFonts w:ascii="Calibri Light" w:hAnsi="Calibri Light" w:cs="Calibri Light"/>
          <w:sz w:val="22"/>
          <w:szCs w:val="22"/>
        </w:rPr>
        <w:t xml:space="preserve"> student need and identifies curriculum areas for re-focus or targeting.</w:t>
      </w:r>
    </w:p>
    <w:p w14:paraId="5DA0AACA" w14:textId="5DC054B1" w:rsidR="00177778" w:rsidRDefault="005A2F96" w:rsidP="00177778">
      <w:pPr>
        <w:spacing w:after="160" w:line="278" w:lineRule="auto"/>
        <w:rPr>
          <w:rFonts w:ascii="Calibri Light" w:hAnsi="Calibri Light" w:cs="Calibri Light"/>
          <w:sz w:val="22"/>
          <w:szCs w:val="22"/>
        </w:rPr>
      </w:pPr>
      <w:r w:rsidRPr="00EE35D5">
        <w:rPr>
          <w:rFonts w:ascii="Calibri Light" w:hAnsi="Calibri Light" w:cs="Calibri Light"/>
          <w:sz w:val="22"/>
          <w:szCs w:val="22"/>
        </w:rPr>
        <w:t>These same data sets are interrogated during fortnightly SIT team meetings to ascertain areas for Professional Learning and outlining plans</w:t>
      </w:r>
      <w:r w:rsidR="00177778" w:rsidRPr="00EE35D5">
        <w:rPr>
          <w:rFonts w:ascii="Calibri Light" w:hAnsi="Calibri Light" w:cs="Calibri Light"/>
          <w:sz w:val="22"/>
          <w:szCs w:val="22"/>
        </w:rPr>
        <w:t xml:space="preserve"> </w:t>
      </w:r>
      <w:r w:rsidRPr="00EE35D5">
        <w:rPr>
          <w:rFonts w:ascii="Calibri Light" w:hAnsi="Calibri Light" w:cs="Calibri Light"/>
          <w:sz w:val="22"/>
          <w:szCs w:val="22"/>
        </w:rPr>
        <w:t>to highlight areas of success or plans to target areas for improvement.</w:t>
      </w:r>
      <w:r w:rsidR="00082EC7" w:rsidRPr="00EE35D5">
        <w:rPr>
          <w:rFonts w:ascii="Calibri Light" w:hAnsi="Calibri Light" w:cs="Calibri Light"/>
          <w:sz w:val="22"/>
          <w:szCs w:val="22"/>
        </w:rPr>
        <w:t xml:space="preserve"> </w:t>
      </w:r>
    </w:p>
    <w:p w14:paraId="65932FB0" w14:textId="19A068A7" w:rsidR="007607D3" w:rsidRPr="00EE35D5" w:rsidRDefault="007607D3" w:rsidP="00177778">
      <w:pPr>
        <w:spacing w:after="160" w:line="278" w:lineRule="auto"/>
        <w:rPr>
          <w:rFonts w:ascii="Calibri Light" w:hAnsi="Calibri Light" w:cs="Calibri Light"/>
          <w:sz w:val="22"/>
          <w:szCs w:val="22"/>
        </w:rPr>
      </w:pPr>
      <w:r w:rsidRPr="00680B0F">
        <w:rPr>
          <w:rFonts w:ascii="Calibri Light" w:hAnsi="Calibri Light" w:cs="Calibri Light"/>
          <w:sz w:val="22"/>
          <w:szCs w:val="22"/>
        </w:rPr>
        <w:t xml:space="preserve">The school </w:t>
      </w:r>
      <w:r>
        <w:rPr>
          <w:rFonts w:ascii="Calibri Light" w:hAnsi="Calibri Light" w:cs="Calibri Light"/>
          <w:sz w:val="22"/>
          <w:szCs w:val="22"/>
        </w:rPr>
        <w:t>implements</w:t>
      </w:r>
      <w:r w:rsidRPr="00680B0F">
        <w:rPr>
          <w:rFonts w:ascii="Calibri Light" w:hAnsi="Calibri Light" w:cs="Calibri Light"/>
          <w:sz w:val="22"/>
          <w:szCs w:val="22"/>
        </w:rPr>
        <w:t xml:space="preserve"> an explicit teaching approach</w:t>
      </w:r>
      <w:r>
        <w:rPr>
          <w:rFonts w:ascii="Calibri Light" w:hAnsi="Calibri Light" w:cs="Calibri Light"/>
          <w:sz w:val="22"/>
          <w:szCs w:val="22"/>
        </w:rPr>
        <w:t xml:space="preserve"> and the Teaching and Learning model is based on VTLM 2.0 and </w:t>
      </w:r>
      <w:r w:rsidR="002A0788">
        <w:rPr>
          <w:rFonts w:ascii="Calibri Light" w:hAnsi="Calibri Light" w:cs="Calibri Light"/>
          <w:sz w:val="22"/>
          <w:szCs w:val="22"/>
        </w:rPr>
        <w:t>the Gradual Release model.</w:t>
      </w:r>
    </w:p>
    <w:p w14:paraId="2B794B2A" w14:textId="221ECFF0" w:rsidR="00177778" w:rsidRPr="00EE35D5" w:rsidRDefault="00082EC7" w:rsidP="00177778">
      <w:pPr>
        <w:spacing w:after="160" w:line="278" w:lineRule="auto"/>
        <w:rPr>
          <w:rFonts w:ascii="Calibri Light" w:hAnsi="Calibri Light" w:cs="Calibri Light"/>
          <w:sz w:val="22"/>
          <w:szCs w:val="22"/>
        </w:rPr>
      </w:pPr>
      <w:r w:rsidRPr="00EE35D5">
        <w:rPr>
          <w:rFonts w:ascii="Calibri Light" w:hAnsi="Calibri Light" w:cs="Calibri Light"/>
          <w:sz w:val="22"/>
          <w:szCs w:val="22"/>
        </w:rPr>
        <w:t xml:space="preserve">A Leading Teacher/Learning Specialist </w:t>
      </w:r>
      <w:r w:rsidR="00EA3DE0" w:rsidRPr="00EE35D5">
        <w:rPr>
          <w:rFonts w:ascii="Calibri Light" w:hAnsi="Calibri Light" w:cs="Calibri Light"/>
          <w:sz w:val="22"/>
          <w:szCs w:val="22"/>
        </w:rPr>
        <w:t>leads</w:t>
      </w:r>
      <w:r w:rsidRPr="00EE35D5">
        <w:rPr>
          <w:rFonts w:ascii="Calibri Light" w:hAnsi="Calibri Light" w:cs="Calibri Light"/>
          <w:sz w:val="22"/>
          <w:szCs w:val="22"/>
        </w:rPr>
        <w:t xml:space="preserve"> each year </w:t>
      </w:r>
      <w:r w:rsidR="005E4255" w:rsidRPr="00EE35D5">
        <w:rPr>
          <w:rFonts w:ascii="Calibri Light" w:hAnsi="Calibri Light" w:cs="Calibri Light"/>
          <w:sz w:val="22"/>
          <w:szCs w:val="22"/>
        </w:rPr>
        <w:t>level,</w:t>
      </w:r>
      <w:r w:rsidRPr="00EE35D5">
        <w:rPr>
          <w:rFonts w:ascii="Calibri Light" w:hAnsi="Calibri Light" w:cs="Calibri Light"/>
          <w:sz w:val="22"/>
          <w:szCs w:val="22"/>
        </w:rPr>
        <w:t xml:space="preserve"> </w:t>
      </w:r>
      <w:r w:rsidR="00EA3DE0" w:rsidRPr="00EE35D5">
        <w:rPr>
          <w:rFonts w:ascii="Calibri Light" w:hAnsi="Calibri Light" w:cs="Calibri Light"/>
          <w:sz w:val="22"/>
          <w:szCs w:val="22"/>
        </w:rPr>
        <w:t>and</w:t>
      </w:r>
      <w:r w:rsidRPr="00EE35D5">
        <w:rPr>
          <w:rFonts w:ascii="Calibri Light" w:hAnsi="Calibri Light" w:cs="Calibri Light"/>
          <w:sz w:val="22"/>
          <w:szCs w:val="22"/>
        </w:rPr>
        <w:t xml:space="preserve"> </w:t>
      </w:r>
      <w:r w:rsidR="005A2F96" w:rsidRPr="00EE35D5">
        <w:rPr>
          <w:rFonts w:ascii="Calibri Light" w:hAnsi="Calibri Light" w:cs="Calibri Light"/>
          <w:sz w:val="22"/>
          <w:szCs w:val="22"/>
        </w:rPr>
        <w:t>they are</w:t>
      </w:r>
      <w:r w:rsidRPr="00EE35D5">
        <w:rPr>
          <w:rFonts w:ascii="Calibri Light" w:hAnsi="Calibri Light" w:cs="Calibri Light"/>
          <w:sz w:val="22"/>
          <w:szCs w:val="22"/>
        </w:rPr>
        <w:t xml:space="preserve"> responsible </w:t>
      </w:r>
      <w:r w:rsidR="00177778" w:rsidRPr="00EE35D5">
        <w:rPr>
          <w:rFonts w:ascii="Calibri Light" w:hAnsi="Calibri Light" w:cs="Calibri Light"/>
          <w:sz w:val="22"/>
          <w:szCs w:val="22"/>
        </w:rPr>
        <w:t xml:space="preserve">for </w:t>
      </w:r>
      <w:r w:rsidR="005A2F96" w:rsidRPr="00EE35D5">
        <w:rPr>
          <w:rFonts w:ascii="Calibri Light" w:hAnsi="Calibri Light" w:cs="Calibri Light"/>
          <w:sz w:val="22"/>
          <w:szCs w:val="22"/>
        </w:rPr>
        <w:t xml:space="preserve">overseeing their year </w:t>
      </w:r>
      <w:r w:rsidRPr="00EE35D5">
        <w:rPr>
          <w:rFonts w:ascii="Calibri Light" w:hAnsi="Calibri Light" w:cs="Calibri Light"/>
          <w:sz w:val="22"/>
          <w:szCs w:val="22"/>
        </w:rPr>
        <w:t>l</w:t>
      </w:r>
      <w:r w:rsidR="00177778" w:rsidRPr="00EE35D5">
        <w:rPr>
          <w:rFonts w:ascii="Calibri Light" w:hAnsi="Calibri Light" w:cs="Calibri Light"/>
          <w:sz w:val="22"/>
          <w:szCs w:val="22"/>
        </w:rPr>
        <w:t xml:space="preserve">evel </w:t>
      </w:r>
      <w:r w:rsidRPr="00EE35D5">
        <w:rPr>
          <w:rFonts w:ascii="Calibri Light" w:hAnsi="Calibri Light" w:cs="Calibri Light"/>
          <w:sz w:val="22"/>
          <w:szCs w:val="22"/>
        </w:rPr>
        <w:t>p</w:t>
      </w:r>
      <w:r w:rsidR="00177778" w:rsidRPr="00EE35D5">
        <w:rPr>
          <w:rFonts w:ascii="Calibri Light" w:hAnsi="Calibri Light" w:cs="Calibri Light"/>
          <w:sz w:val="22"/>
          <w:szCs w:val="22"/>
        </w:rPr>
        <w:t>lanning</w:t>
      </w:r>
      <w:r w:rsidR="005A2F96" w:rsidRPr="00EE35D5">
        <w:rPr>
          <w:rFonts w:ascii="Calibri Light" w:hAnsi="Calibri Light" w:cs="Calibri Light"/>
          <w:sz w:val="22"/>
          <w:szCs w:val="22"/>
        </w:rPr>
        <w:t>. In collaboration with their team, they will guide staff in the identification of areas for improvement in either cohort, class or individuals and will create a plan for implementation to target those areas of need.</w:t>
      </w:r>
      <w:r w:rsidR="00177778" w:rsidRPr="00EE35D5">
        <w:rPr>
          <w:rFonts w:ascii="Calibri Light" w:hAnsi="Calibri Light" w:cs="Calibri Light"/>
          <w:sz w:val="22"/>
          <w:szCs w:val="22"/>
        </w:rPr>
        <w:t xml:space="preserve"> </w:t>
      </w:r>
    </w:p>
    <w:p w14:paraId="45416BBC" w14:textId="6390E727" w:rsidR="00177778" w:rsidRPr="00EE35D5" w:rsidRDefault="00177778" w:rsidP="00177778">
      <w:pPr>
        <w:spacing w:after="160" w:line="278" w:lineRule="auto"/>
        <w:rPr>
          <w:rFonts w:ascii="Calibri Light" w:hAnsi="Calibri Light" w:cs="Calibri Light"/>
          <w:sz w:val="22"/>
          <w:szCs w:val="22"/>
        </w:rPr>
      </w:pPr>
      <w:r w:rsidRPr="00EE35D5">
        <w:rPr>
          <w:rFonts w:ascii="Calibri Light" w:hAnsi="Calibri Light" w:cs="Calibri Light"/>
          <w:sz w:val="22"/>
          <w:szCs w:val="22"/>
        </w:rPr>
        <w:t xml:space="preserve">A </w:t>
      </w:r>
      <w:r w:rsidR="005A2F96" w:rsidRPr="00EE35D5">
        <w:rPr>
          <w:rFonts w:ascii="Calibri Light" w:hAnsi="Calibri Light" w:cs="Calibri Light"/>
          <w:sz w:val="22"/>
          <w:szCs w:val="22"/>
        </w:rPr>
        <w:t xml:space="preserve">dedicated </w:t>
      </w:r>
      <w:r w:rsidRPr="00EE35D5">
        <w:rPr>
          <w:rFonts w:ascii="Calibri Light" w:hAnsi="Calibri Light" w:cs="Calibri Light"/>
          <w:sz w:val="22"/>
          <w:szCs w:val="22"/>
        </w:rPr>
        <w:t xml:space="preserve">Talk for Writing Coach </w:t>
      </w:r>
      <w:r w:rsidR="00082EC7" w:rsidRPr="00EE35D5">
        <w:rPr>
          <w:rFonts w:ascii="Calibri Light" w:hAnsi="Calibri Light" w:cs="Calibri Light"/>
          <w:sz w:val="22"/>
          <w:szCs w:val="22"/>
        </w:rPr>
        <w:t xml:space="preserve">oversees the development of Talk for Writing Units </w:t>
      </w:r>
      <w:r w:rsidR="005A2F96" w:rsidRPr="00EE35D5">
        <w:rPr>
          <w:rFonts w:ascii="Calibri Light" w:hAnsi="Calibri Light" w:cs="Calibri Light"/>
          <w:sz w:val="22"/>
          <w:szCs w:val="22"/>
        </w:rPr>
        <w:t xml:space="preserve">from Foundation to </w:t>
      </w:r>
      <w:r w:rsidR="005E4255" w:rsidRPr="00EE35D5">
        <w:rPr>
          <w:rFonts w:ascii="Calibri Light" w:hAnsi="Calibri Light" w:cs="Calibri Light"/>
          <w:sz w:val="22"/>
          <w:szCs w:val="22"/>
        </w:rPr>
        <w:t>Y</w:t>
      </w:r>
      <w:r w:rsidR="005A2F96" w:rsidRPr="00EE35D5">
        <w:rPr>
          <w:rFonts w:ascii="Calibri Light" w:hAnsi="Calibri Light" w:cs="Calibri Light"/>
          <w:sz w:val="22"/>
          <w:szCs w:val="22"/>
        </w:rPr>
        <w:t xml:space="preserve">ear Five. These units align with the Victorian English Curriculum 2.0 and use </w:t>
      </w:r>
      <w:r w:rsidR="005E4255" w:rsidRPr="00EE35D5">
        <w:rPr>
          <w:rFonts w:ascii="Calibri Light" w:hAnsi="Calibri Light" w:cs="Calibri Light"/>
          <w:sz w:val="22"/>
          <w:szCs w:val="22"/>
        </w:rPr>
        <w:t>evidence-based</w:t>
      </w:r>
      <w:r w:rsidR="005A2F96" w:rsidRPr="00EE35D5">
        <w:rPr>
          <w:rFonts w:ascii="Calibri Light" w:hAnsi="Calibri Light" w:cs="Calibri Light"/>
          <w:sz w:val="22"/>
          <w:szCs w:val="22"/>
        </w:rPr>
        <w:t xml:space="preserve"> research implementation techniques to ensure our students writing skills continually develop.</w:t>
      </w:r>
    </w:p>
    <w:p w14:paraId="019DAAC4" w14:textId="6584FFFF" w:rsidR="00082EC7" w:rsidRPr="00EE35D5" w:rsidRDefault="00082EC7" w:rsidP="00177778">
      <w:pPr>
        <w:spacing w:after="160" w:line="278" w:lineRule="auto"/>
        <w:rPr>
          <w:rFonts w:ascii="Calibri Light" w:hAnsi="Calibri Light" w:cs="Calibri Light"/>
          <w:sz w:val="22"/>
          <w:szCs w:val="22"/>
        </w:rPr>
      </w:pPr>
      <w:r w:rsidRPr="00EE35D5">
        <w:rPr>
          <w:rFonts w:ascii="Calibri Light" w:hAnsi="Calibri Light" w:cs="Calibri Light"/>
          <w:sz w:val="22"/>
          <w:szCs w:val="22"/>
        </w:rPr>
        <w:t>E</w:t>
      </w:r>
      <w:r w:rsidR="005A2F96" w:rsidRPr="00EE35D5">
        <w:rPr>
          <w:rFonts w:ascii="Calibri Light" w:hAnsi="Calibri Light" w:cs="Calibri Light"/>
          <w:sz w:val="22"/>
          <w:szCs w:val="22"/>
        </w:rPr>
        <w:t xml:space="preserve">very year level </w:t>
      </w:r>
      <w:r w:rsidRPr="00EE35D5">
        <w:rPr>
          <w:rFonts w:ascii="Calibri Light" w:hAnsi="Calibri Light" w:cs="Calibri Light"/>
          <w:sz w:val="22"/>
          <w:szCs w:val="22"/>
        </w:rPr>
        <w:t xml:space="preserve">team is provided with a </w:t>
      </w:r>
      <w:r w:rsidR="005A2F96" w:rsidRPr="00EE35D5">
        <w:rPr>
          <w:rFonts w:ascii="Calibri Light" w:hAnsi="Calibri Light" w:cs="Calibri Light"/>
          <w:sz w:val="22"/>
          <w:szCs w:val="22"/>
        </w:rPr>
        <w:t xml:space="preserve">dedicated </w:t>
      </w:r>
      <w:r w:rsidRPr="00EE35D5">
        <w:rPr>
          <w:rFonts w:ascii="Calibri Light" w:hAnsi="Calibri Light" w:cs="Calibri Light"/>
          <w:sz w:val="22"/>
          <w:szCs w:val="22"/>
        </w:rPr>
        <w:t xml:space="preserve">planning day </w:t>
      </w:r>
      <w:r w:rsidR="005E4255" w:rsidRPr="00EE35D5">
        <w:rPr>
          <w:rFonts w:ascii="Calibri Light" w:hAnsi="Calibri Light" w:cs="Calibri Light"/>
          <w:sz w:val="22"/>
          <w:szCs w:val="22"/>
        </w:rPr>
        <w:t xml:space="preserve">each </w:t>
      </w:r>
      <w:r w:rsidRPr="00EE35D5">
        <w:rPr>
          <w:rFonts w:ascii="Calibri Light" w:hAnsi="Calibri Light" w:cs="Calibri Light"/>
          <w:sz w:val="22"/>
          <w:szCs w:val="22"/>
        </w:rPr>
        <w:t xml:space="preserve">term to </w:t>
      </w:r>
      <w:r w:rsidR="005A2F96" w:rsidRPr="00EE35D5">
        <w:rPr>
          <w:rFonts w:ascii="Calibri Light" w:hAnsi="Calibri Light" w:cs="Calibri Light"/>
          <w:sz w:val="22"/>
          <w:szCs w:val="22"/>
        </w:rPr>
        <w:t xml:space="preserve">view data, </w:t>
      </w:r>
      <w:r w:rsidRPr="00EE35D5">
        <w:rPr>
          <w:rFonts w:ascii="Calibri Light" w:hAnsi="Calibri Light" w:cs="Calibri Light"/>
          <w:sz w:val="22"/>
          <w:szCs w:val="22"/>
        </w:rPr>
        <w:t>review planning overviews</w:t>
      </w:r>
      <w:r w:rsidR="00DF5D64" w:rsidRPr="00EE35D5">
        <w:rPr>
          <w:rFonts w:ascii="Calibri Light" w:hAnsi="Calibri Light" w:cs="Calibri Light"/>
          <w:sz w:val="22"/>
          <w:szCs w:val="22"/>
        </w:rPr>
        <w:t xml:space="preserve"> </w:t>
      </w:r>
      <w:r w:rsidR="005A2F96" w:rsidRPr="00EE35D5">
        <w:rPr>
          <w:rFonts w:ascii="Calibri Light" w:hAnsi="Calibri Light" w:cs="Calibri Light"/>
          <w:sz w:val="22"/>
          <w:szCs w:val="22"/>
        </w:rPr>
        <w:t xml:space="preserve">and </w:t>
      </w:r>
      <w:r w:rsidR="005E4255" w:rsidRPr="00EE35D5">
        <w:rPr>
          <w:rFonts w:ascii="Calibri Light" w:hAnsi="Calibri Light" w:cs="Calibri Light"/>
          <w:sz w:val="22"/>
          <w:szCs w:val="22"/>
        </w:rPr>
        <w:t xml:space="preserve">to </w:t>
      </w:r>
      <w:r w:rsidR="005A2F96" w:rsidRPr="00EE35D5">
        <w:rPr>
          <w:rFonts w:ascii="Calibri Light" w:hAnsi="Calibri Light" w:cs="Calibri Light"/>
          <w:sz w:val="22"/>
          <w:szCs w:val="22"/>
        </w:rPr>
        <w:t xml:space="preserve">develop the overviews and planners for </w:t>
      </w:r>
      <w:r w:rsidR="005E4255" w:rsidRPr="00EE35D5">
        <w:rPr>
          <w:rFonts w:ascii="Calibri Light" w:hAnsi="Calibri Light" w:cs="Calibri Light"/>
          <w:sz w:val="22"/>
          <w:szCs w:val="22"/>
        </w:rPr>
        <w:t>English, Math</w:t>
      </w:r>
      <w:r w:rsidR="00026B49">
        <w:rPr>
          <w:rFonts w:ascii="Calibri Light" w:hAnsi="Calibri Light" w:cs="Calibri Light"/>
          <w:sz w:val="22"/>
          <w:szCs w:val="22"/>
        </w:rPr>
        <w:t>ematics</w:t>
      </w:r>
      <w:r w:rsidR="005E4255" w:rsidRPr="00EE35D5">
        <w:rPr>
          <w:rFonts w:ascii="Calibri Light" w:hAnsi="Calibri Light" w:cs="Calibri Light"/>
          <w:sz w:val="22"/>
          <w:szCs w:val="22"/>
        </w:rPr>
        <w:t>, Humanities and Science curriculums for the upcoming term.</w:t>
      </w:r>
    </w:p>
    <w:p w14:paraId="36007B6E" w14:textId="513D5546" w:rsidR="005E4255" w:rsidRPr="00EE35D5" w:rsidRDefault="005E4255" w:rsidP="00177778">
      <w:pPr>
        <w:spacing w:after="160" w:line="278" w:lineRule="auto"/>
        <w:rPr>
          <w:rFonts w:ascii="Calibri Light" w:hAnsi="Calibri Light" w:cs="Calibri Light"/>
          <w:sz w:val="22"/>
          <w:szCs w:val="22"/>
        </w:rPr>
      </w:pPr>
      <w:r w:rsidRPr="00EE35D5">
        <w:rPr>
          <w:rFonts w:ascii="Calibri Light" w:hAnsi="Calibri Light" w:cs="Calibri Light"/>
          <w:sz w:val="22"/>
          <w:szCs w:val="22"/>
        </w:rPr>
        <w:lastRenderedPageBreak/>
        <w:t xml:space="preserve">Specialist class teachers are provided the same opportunity and work in synchronicity where possible with year level teams, to create opportunities that align with termly </w:t>
      </w:r>
      <w:r w:rsidR="00EE35D5" w:rsidRPr="00EE35D5">
        <w:rPr>
          <w:rFonts w:ascii="Calibri Light" w:hAnsi="Calibri Light" w:cs="Calibri Light"/>
          <w:sz w:val="22"/>
          <w:szCs w:val="22"/>
        </w:rPr>
        <w:t>humanities or sciences foci.</w:t>
      </w:r>
    </w:p>
    <w:p w14:paraId="737EAC6C" w14:textId="5C201D44" w:rsidR="004401BC" w:rsidRPr="00EE35D5" w:rsidRDefault="005E4255" w:rsidP="004401BC">
      <w:pPr>
        <w:spacing w:after="160" w:line="278" w:lineRule="auto"/>
        <w:rPr>
          <w:rFonts w:ascii="Calibri Light" w:hAnsi="Calibri Light" w:cs="Calibri Light"/>
          <w:sz w:val="22"/>
          <w:szCs w:val="22"/>
        </w:rPr>
      </w:pPr>
      <w:r w:rsidRPr="00EE35D5">
        <w:rPr>
          <w:rFonts w:ascii="Calibri Light" w:hAnsi="Calibri Light" w:cs="Calibri Light"/>
          <w:sz w:val="22"/>
          <w:szCs w:val="22"/>
        </w:rPr>
        <w:t>The Specialist timetable is constructed around the opportunity for year level teams to meet for two hours per week for collaborative planning. This time is spent reviewing data, reflecting on current practices and creating a sequence of lessons that will cover curriculum content which enable learning, scaffolds development with explicit teaching at its core.</w:t>
      </w:r>
    </w:p>
    <w:p w14:paraId="7D8BDF4F" w14:textId="6D9835AE" w:rsidR="00177778" w:rsidRPr="00041C7C" w:rsidRDefault="00EE35D5" w:rsidP="00EE35D5">
      <w:pPr>
        <w:spacing w:after="160" w:line="278" w:lineRule="auto"/>
        <w:rPr>
          <w:rFonts w:ascii="Calibri Light" w:hAnsi="Calibri Light" w:cs="Calibri Light"/>
          <w:sz w:val="22"/>
          <w:szCs w:val="22"/>
        </w:rPr>
      </w:pPr>
      <w:r w:rsidRPr="00EE35D5">
        <w:rPr>
          <w:rFonts w:ascii="Calibri Light" w:hAnsi="Calibri Light" w:cs="Calibri Light"/>
          <w:sz w:val="22"/>
          <w:szCs w:val="22"/>
        </w:rPr>
        <w:t>We offer intervention and enrichment programs to develop students at their point of need. This includes but is not limited to a Reading Intervention program which targets students in Foundation to Year Three and focuses on students developing “the code” to access texts. Math</w:t>
      </w:r>
      <w:r w:rsidR="00026B49">
        <w:rPr>
          <w:rFonts w:ascii="Calibri Light" w:hAnsi="Calibri Light" w:cs="Calibri Light"/>
          <w:sz w:val="22"/>
          <w:szCs w:val="22"/>
        </w:rPr>
        <w:t>ematic</w:t>
      </w:r>
      <w:r w:rsidRPr="00EE35D5">
        <w:rPr>
          <w:rFonts w:ascii="Calibri Light" w:hAnsi="Calibri Light" w:cs="Calibri Light"/>
          <w:sz w:val="22"/>
          <w:szCs w:val="22"/>
        </w:rPr>
        <w:t>s enrichment which allows students with advanced mathematical skills to showcase their ability to apply their knowledge in small group lessons. Math</w:t>
      </w:r>
      <w:r w:rsidR="00026B49">
        <w:rPr>
          <w:rFonts w:ascii="Calibri Light" w:hAnsi="Calibri Light" w:cs="Calibri Light"/>
          <w:sz w:val="22"/>
          <w:szCs w:val="22"/>
        </w:rPr>
        <w:t>ematics</w:t>
      </w:r>
      <w:r w:rsidRPr="00EE35D5">
        <w:rPr>
          <w:rFonts w:ascii="Calibri Light" w:hAnsi="Calibri Light" w:cs="Calibri Light"/>
          <w:sz w:val="22"/>
          <w:szCs w:val="22"/>
        </w:rPr>
        <w:t xml:space="preserve"> tutoring forms a part of The Department funded TLI program and supports our most vulnerable mathematics students. </w:t>
      </w:r>
      <w:proofErr w:type="gramStart"/>
      <w:r w:rsidRPr="00EE35D5">
        <w:rPr>
          <w:rFonts w:ascii="Calibri Light" w:hAnsi="Calibri Light" w:cs="Calibri Light"/>
          <w:sz w:val="22"/>
          <w:szCs w:val="22"/>
        </w:rPr>
        <w:t>All of</w:t>
      </w:r>
      <w:proofErr w:type="gramEnd"/>
      <w:r w:rsidRPr="00EE35D5">
        <w:rPr>
          <w:rFonts w:ascii="Calibri Light" w:hAnsi="Calibri Light" w:cs="Calibri Light"/>
          <w:sz w:val="22"/>
          <w:szCs w:val="22"/>
        </w:rPr>
        <w:t xml:space="preserve"> these program coordinators liaise with Area Leaders and classroom teachers to ensure that they are catering for students.</w:t>
      </w:r>
    </w:p>
    <w:p w14:paraId="27DE496A" w14:textId="77777777" w:rsidR="00191682" w:rsidRDefault="00191682" w:rsidP="00525BFF">
      <w:pPr>
        <w:pStyle w:val="NormalWeb"/>
        <w:spacing w:before="0" w:beforeAutospacing="0" w:after="0" w:afterAutospacing="0"/>
        <w:rPr>
          <w:rFonts w:asciiTheme="majorHAnsi" w:hAnsiTheme="majorHAnsi"/>
          <w:color w:val="1F497D" w:themeColor="text2"/>
          <w:sz w:val="24"/>
          <w:szCs w:val="24"/>
        </w:rPr>
      </w:pPr>
    </w:p>
    <w:p w14:paraId="21B8F12F" w14:textId="72C04D55" w:rsidR="004355CB" w:rsidRDefault="004355CB" w:rsidP="004355CB">
      <w:pPr>
        <w:pStyle w:val="NormalWeb"/>
        <w:spacing w:before="0" w:beforeAutospacing="0" w:after="0" w:afterAutospacing="0"/>
        <w:rPr>
          <w:rFonts w:asciiTheme="majorHAnsi" w:hAnsiTheme="majorHAnsi"/>
          <w:color w:val="1F497D" w:themeColor="text2"/>
          <w:sz w:val="24"/>
          <w:szCs w:val="24"/>
        </w:rPr>
      </w:pPr>
      <w:r>
        <w:rPr>
          <w:rFonts w:asciiTheme="majorHAnsi" w:hAnsiTheme="majorHAnsi"/>
          <w:color w:val="1F497D" w:themeColor="text2"/>
          <w:sz w:val="24"/>
          <w:szCs w:val="24"/>
        </w:rPr>
        <w:t>Assessment</w:t>
      </w:r>
    </w:p>
    <w:p w14:paraId="1E44C99B" w14:textId="1C4C8865" w:rsidR="004355CB" w:rsidRPr="004355CB" w:rsidRDefault="004355CB" w:rsidP="004355CB">
      <w:pPr>
        <w:pStyle w:val="NormalWeb"/>
        <w:spacing w:before="0" w:beforeAutospacing="0" w:after="0" w:afterAutospacing="0"/>
        <w:rPr>
          <w:rFonts w:ascii="Calibri Light" w:hAnsi="Calibri Light" w:cs="Calibri Light"/>
          <w:sz w:val="22"/>
          <w:szCs w:val="22"/>
        </w:rPr>
      </w:pPr>
      <w:r w:rsidRPr="004355CB">
        <w:rPr>
          <w:rFonts w:ascii="Calibri Light" w:hAnsi="Calibri Light" w:cs="Calibri Light"/>
          <w:sz w:val="22"/>
          <w:szCs w:val="22"/>
        </w:rPr>
        <w:t xml:space="preserve">Dandenong North assesses student progress in line with the Department’s </w:t>
      </w:r>
      <w:bookmarkStart w:id="3" w:name="_Hlk64903633"/>
      <w:r w:rsidRPr="004355CB">
        <w:rPr>
          <w:rFonts w:ascii="Calibri Light" w:hAnsi="Calibri Light" w:cs="Calibri Light"/>
          <w:sz w:val="22"/>
          <w:szCs w:val="22"/>
        </w:rPr>
        <w:fldChar w:fldCharType="begin"/>
      </w:r>
      <w:r w:rsidRPr="004355CB">
        <w:rPr>
          <w:rFonts w:ascii="Calibri Light" w:hAnsi="Calibri Light" w:cs="Calibri Light"/>
          <w:sz w:val="22"/>
          <w:szCs w:val="22"/>
        </w:rPr>
        <w:instrText xml:space="preserve"> HYPERLINK "https://www2.education.vic.gov.au/pal/assessment-student-achievement/policy" </w:instrText>
      </w:r>
      <w:r w:rsidRPr="004355CB">
        <w:rPr>
          <w:rFonts w:ascii="Calibri Light" w:hAnsi="Calibri Light" w:cs="Calibri Light"/>
          <w:sz w:val="22"/>
          <w:szCs w:val="22"/>
        </w:rPr>
      </w:r>
      <w:r w:rsidRPr="004355CB">
        <w:rPr>
          <w:rFonts w:ascii="Calibri Light" w:hAnsi="Calibri Light" w:cs="Calibri Light"/>
          <w:sz w:val="22"/>
          <w:szCs w:val="22"/>
        </w:rPr>
        <w:fldChar w:fldCharType="separate"/>
      </w:r>
      <w:r w:rsidRPr="004355CB">
        <w:rPr>
          <w:rStyle w:val="Hyperlink"/>
          <w:rFonts w:ascii="Calibri Light" w:hAnsi="Calibri Light" w:cs="Calibri Light"/>
          <w:sz w:val="22"/>
          <w:szCs w:val="22"/>
        </w:rPr>
        <w:t>Assessment of Student Achievement and Progress Foundation to 10</w:t>
      </w:r>
      <w:r w:rsidRPr="004355CB">
        <w:rPr>
          <w:rFonts w:ascii="Calibri Light" w:hAnsi="Calibri Light" w:cs="Calibri Light"/>
          <w:sz w:val="22"/>
          <w:szCs w:val="22"/>
        </w:rPr>
        <w:fldChar w:fldCharType="end"/>
      </w:r>
      <w:r w:rsidRPr="004355CB">
        <w:rPr>
          <w:rFonts w:ascii="Calibri Light" w:hAnsi="Calibri Light" w:cs="Calibri Light"/>
          <w:sz w:val="22"/>
          <w:szCs w:val="22"/>
        </w:rPr>
        <w:t xml:space="preserve"> policy</w:t>
      </w:r>
      <w:bookmarkEnd w:id="3"/>
      <w:r w:rsidRPr="004355CB">
        <w:rPr>
          <w:rFonts w:ascii="Calibri Light" w:hAnsi="Calibri Light" w:cs="Calibri Light"/>
          <w:sz w:val="22"/>
          <w:szCs w:val="22"/>
        </w:rPr>
        <w:t>.</w:t>
      </w:r>
    </w:p>
    <w:p w14:paraId="4FF70FEE" w14:textId="24EB9743" w:rsidR="004355CB" w:rsidRPr="004355CB" w:rsidRDefault="004355CB" w:rsidP="004355CB">
      <w:pPr>
        <w:rPr>
          <w:rFonts w:ascii="Calibri Light" w:hAnsi="Calibri Light" w:cs="Calibri Light"/>
          <w:sz w:val="22"/>
          <w:szCs w:val="22"/>
        </w:rPr>
      </w:pPr>
      <w:r w:rsidRPr="004355CB">
        <w:rPr>
          <w:rFonts w:ascii="Calibri Light" w:hAnsi="Calibri Light" w:cs="Calibri Light"/>
          <w:sz w:val="22"/>
          <w:szCs w:val="22"/>
        </w:rPr>
        <w:t>Students at Dandenong North have multiple and varied opportunities to demonstrate their learning and achievement. Teachers use regular forms of assessment to ensure that evidence of learning and growth is captured for every student.</w:t>
      </w:r>
    </w:p>
    <w:p w14:paraId="3CEA5094" w14:textId="77777777" w:rsidR="004355CB" w:rsidRDefault="004355CB" w:rsidP="004355CB"/>
    <w:p w14:paraId="71D724E1" w14:textId="77777777" w:rsidR="003E1FD8" w:rsidRDefault="003E1FD8" w:rsidP="003E1FD8">
      <w:pPr>
        <w:rPr>
          <w:rFonts w:ascii="Calibri Light" w:hAnsi="Calibri Light" w:cs="Calibri Light"/>
        </w:rPr>
      </w:pPr>
      <w:r w:rsidRPr="003E1FD8">
        <w:rPr>
          <w:rFonts w:ascii="Calibri Light" w:hAnsi="Calibri Light" w:cs="Calibri Light"/>
        </w:rPr>
        <w:t>Dandenong North Primary School assesses student learning in line with the Department’s</w:t>
      </w:r>
      <w:r w:rsidR="004355CB" w:rsidRPr="003E1FD8">
        <w:rPr>
          <w:rFonts w:ascii="Calibri Light" w:hAnsi="Calibri Light" w:cs="Calibri Light"/>
        </w:rPr>
        <w:t xml:space="preserve"> </w:t>
      </w:r>
      <w:hyperlink r:id="rId16" w:history="1">
        <w:r w:rsidR="004355CB" w:rsidRPr="003E1FD8">
          <w:rPr>
            <w:rStyle w:val="Hyperlink"/>
            <w:rFonts w:ascii="Calibri Light" w:hAnsi="Calibri Light" w:cs="Calibri Light"/>
          </w:rPr>
          <w:t>Assessment of Student Achievement and Progress Foundation to 10</w:t>
        </w:r>
      </w:hyperlink>
      <w:r w:rsidR="004355CB" w:rsidRPr="003E1FD8">
        <w:rPr>
          <w:rFonts w:ascii="Calibri Light" w:hAnsi="Calibri Light" w:cs="Calibri Light"/>
        </w:rPr>
        <w:t xml:space="preserve"> policy</w:t>
      </w:r>
      <w:r w:rsidRPr="003E1FD8">
        <w:rPr>
          <w:rFonts w:ascii="Calibri Light" w:hAnsi="Calibri Light" w:cs="Calibri Light"/>
        </w:rPr>
        <w:t>.</w:t>
      </w:r>
    </w:p>
    <w:p w14:paraId="1C611FFC" w14:textId="77777777" w:rsidR="003E1FD8" w:rsidRDefault="003E1FD8" w:rsidP="003E1FD8">
      <w:pPr>
        <w:rPr>
          <w:rFonts w:ascii="Calibri Light" w:hAnsi="Calibri Light" w:cs="Calibri Light"/>
        </w:rPr>
      </w:pPr>
    </w:p>
    <w:p w14:paraId="11ED7929" w14:textId="10521124" w:rsidR="004355CB" w:rsidRPr="00C54EF7" w:rsidRDefault="002C40E1" w:rsidP="003E1FD8">
      <w:pPr>
        <w:rPr>
          <w:rFonts w:ascii="Calibri Light" w:hAnsi="Calibri Light" w:cs="Calibri Light"/>
          <w:color w:val="auto"/>
          <w:sz w:val="22"/>
          <w:szCs w:val="22"/>
        </w:rPr>
      </w:pPr>
      <w:r w:rsidRPr="00C54EF7">
        <w:rPr>
          <w:rFonts w:ascii="Calibri Light" w:hAnsi="Calibri Light" w:cs="Calibri Light"/>
          <w:color w:val="auto"/>
          <w:sz w:val="22"/>
          <w:szCs w:val="22"/>
        </w:rPr>
        <w:t>Students at Dandenong North Primary School have multiple and varied opportunities to demonstrate learning and achievement. Our staff</w:t>
      </w:r>
      <w:r w:rsidR="004355CB" w:rsidRPr="00C54EF7">
        <w:rPr>
          <w:rFonts w:ascii="Calibri Light" w:hAnsi="Calibri Light" w:cs="Calibri Light"/>
          <w:color w:val="auto"/>
          <w:sz w:val="22"/>
          <w:szCs w:val="22"/>
        </w:rPr>
        <w:t xml:space="preserve"> use a combination of formative assessment for learning (to focus feedback and guide future learning) and summative assessment of learning (to determine what the student has learned at the end of a sequence of learning), alongside student self-assessment and reflection. </w:t>
      </w:r>
    </w:p>
    <w:p w14:paraId="5E4DE067" w14:textId="77777777" w:rsidR="004355CB" w:rsidRPr="00C54EF7" w:rsidRDefault="004355CB" w:rsidP="004355CB">
      <w:pPr>
        <w:pStyle w:val="ListParagraph"/>
        <w:widowControl/>
        <w:numPr>
          <w:ilvl w:val="0"/>
          <w:numId w:val="21"/>
        </w:numPr>
        <w:spacing w:after="160" w:line="259" w:lineRule="auto"/>
        <w:jc w:val="both"/>
        <w:rPr>
          <w:rFonts w:ascii="Calibri Light" w:hAnsi="Calibri Light" w:cs="Calibri Light"/>
          <w:color w:val="auto"/>
          <w:sz w:val="22"/>
          <w:szCs w:val="22"/>
        </w:rPr>
      </w:pPr>
      <w:r w:rsidRPr="00C54EF7">
        <w:rPr>
          <w:rFonts w:ascii="Calibri Light" w:hAnsi="Calibri Light" w:cs="Calibri Light"/>
          <w:color w:val="auto"/>
          <w:sz w:val="22"/>
          <w:szCs w:val="22"/>
        </w:rPr>
        <w:t xml:space="preserve">Assessment is used in an ongoing way, to guide future lessons and learning, as well as to keep students and parents informed of student progress. </w:t>
      </w:r>
    </w:p>
    <w:p w14:paraId="6CA6A655" w14:textId="7452A249" w:rsidR="004355CB" w:rsidRPr="00C54EF7" w:rsidRDefault="004355CB" w:rsidP="004355CB">
      <w:pPr>
        <w:pStyle w:val="ListParagraph"/>
        <w:widowControl/>
        <w:numPr>
          <w:ilvl w:val="0"/>
          <w:numId w:val="21"/>
        </w:numPr>
        <w:spacing w:after="160" w:line="259" w:lineRule="auto"/>
        <w:jc w:val="both"/>
        <w:rPr>
          <w:rFonts w:ascii="Calibri Light" w:hAnsi="Calibri Light" w:cs="Calibri Light"/>
          <w:color w:val="auto"/>
          <w:sz w:val="22"/>
          <w:szCs w:val="22"/>
        </w:rPr>
      </w:pPr>
      <w:r w:rsidRPr="00C54EF7">
        <w:rPr>
          <w:rFonts w:ascii="Calibri Light" w:hAnsi="Calibri Light" w:cs="Calibri Light"/>
          <w:color w:val="auto"/>
          <w:sz w:val="22"/>
          <w:szCs w:val="22"/>
        </w:rPr>
        <w:t xml:space="preserve">Teachers will use a variety of assessment strategies to gather evidence about student achievement. The agreed assessment processes and tasks are documented in </w:t>
      </w:r>
      <w:r w:rsidR="002C40E1" w:rsidRPr="00C54EF7">
        <w:rPr>
          <w:rFonts w:ascii="Calibri Light" w:hAnsi="Calibri Light" w:cs="Calibri Light"/>
          <w:color w:val="auto"/>
          <w:sz w:val="22"/>
          <w:szCs w:val="22"/>
        </w:rPr>
        <w:t>the whole school assessment schedule and m</w:t>
      </w:r>
      <w:r w:rsidRPr="00C54EF7">
        <w:rPr>
          <w:rFonts w:ascii="Calibri Light" w:hAnsi="Calibri Light" w:cs="Calibri Light"/>
          <w:color w:val="auto"/>
          <w:sz w:val="22"/>
          <w:szCs w:val="22"/>
        </w:rPr>
        <w:t>ay include, but are not limited to, tests and assignments, projects</w:t>
      </w:r>
      <w:r w:rsidR="002C40E1" w:rsidRPr="00C54EF7">
        <w:rPr>
          <w:rFonts w:ascii="Calibri Light" w:hAnsi="Calibri Light" w:cs="Calibri Light"/>
          <w:color w:val="auto"/>
          <w:sz w:val="22"/>
          <w:szCs w:val="22"/>
        </w:rPr>
        <w:t xml:space="preserve"> etc.</w:t>
      </w:r>
      <w:r w:rsidRPr="00C54EF7">
        <w:rPr>
          <w:rFonts w:ascii="Calibri Light" w:hAnsi="Calibri Light" w:cs="Calibri Light"/>
          <w:color w:val="auto"/>
          <w:sz w:val="22"/>
          <w:szCs w:val="22"/>
        </w:rPr>
        <w:t xml:space="preserve"> </w:t>
      </w:r>
    </w:p>
    <w:p w14:paraId="5047FFB1" w14:textId="77777777" w:rsidR="004355CB" w:rsidRPr="00C54EF7" w:rsidRDefault="004355CB" w:rsidP="004355CB">
      <w:pPr>
        <w:pStyle w:val="ListParagraph"/>
        <w:widowControl/>
        <w:numPr>
          <w:ilvl w:val="0"/>
          <w:numId w:val="21"/>
        </w:numPr>
        <w:spacing w:after="160" w:line="259" w:lineRule="auto"/>
        <w:jc w:val="both"/>
        <w:rPr>
          <w:rFonts w:ascii="Calibri Light" w:hAnsi="Calibri Light" w:cs="Calibri Light"/>
          <w:color w:val="auto"/>
          <w:sz w:val="22"/>
          <w:szCs w:val="22"/>
        </w:rPr>
      </w:pPr>
      <w:r w:rsidRPr="00C54EF7">
        <w:rPr>
          <w:rFonts w:ascii="Calibri Light" w:hAnsi="Calibri Light" w:cs="Calibri Light"/>
          <w:color w:val="auto"/>
          <w:sz w:val="22"/>
          <w:szCs w:val="22"/>
        </w:rPr>
        <w:t xml:space="preserve">Assessment tasks are developed to support students to show their knowledge, skills and understandings and will include clear instructions, relevant supporting documents (scaffolds, planning documents, </w:t>
      </w:r>
      <w:proofErr w:type="spellStart"/>
      <w:r w:rsidRPr="00C54EF7">
        <w:rPr>
          <w:rFonts w:ascii="Calibri Light" w:hAnsi="Calibri Light" w:cs="Calibri Light"/>
          <w:color w:val="auto"/>
          <w:sz w:val="22"/>
          <w:szCs w:val="22"/>
        </w:rPr>
        <w:t>etc</w:t>
      </w:r>
      <w:proofErr w:type="spellEnd"/>
      <w:r w:rsidRPr="00C54EF7">
        <w:rPr>
          <w:rFonts w:ascii="Calibri Light" w:hAnsi="Calibri Light" w:cs="Calibri Light"/>
          <w:color w:val="auto"/>
          <w:sz w:val="22"/>
          <w:szCs w:val="22"/>
        </w:rPr>
        <w:t xml:space="preserve">) and allow sufficient time for completion. Teachers will make modifications to the task to cater for students with additional learning needs. </w:t>
      </w:r>
    </w:p>
    <w:p w14:paraId="75290A08" w14:textId="188D39E8" w:rsidR="004355CB" w:rsidRPr="00C54EF7" w:rsidRDefault="00F90B24" w:rsidP="004355CB">
      <w:pPr>
        <w:pStyle w:val="ListParagraph"/>
        <w:widowControl/>
        <w:numPr>
          <w:ilvl w:val="0"/>
          <w:numId w:val="21"/>
        </w:numPr>
        <w:spacing w:after="160" w:line="259" w:lineRule="auto"/>
        <w:jc w:val="both"/>
        <w:rPr>
          <w:rFonts w:ascii="Calibri Light" w:hAnsi="Calibri Light" w:cs="Calibri Light"/>
          <w:color w:val="auto"/>
          <w:sz w:val="22"/>
          <w:szCs w:val="22"/>
        </w:rPr>
      </w:pPr>
      <w:r>
        <w:rPr>
          <w:rFonts w:ascii="Calibri Light" w:hAnsi="Calibri Light" w:cs="Calibri Light"/>
          <w:color w:val="auto"/>
          <w:sz w:val="22"/>
          <w:szCs w:val="22"/>
        </w:rPr>
        <w:t xml:space="preserve">Dandenong North Primary </w:t>
      </w:r>
      <w:r w:rsidR="004355CB" w:rsidRPr="00C54EF7">
        <w:rPr>
          <w:rFonts w:ascii="Calibri Light" w:hAnsi="Calibri Light" w:cs="Calibri Light"/>
          <w:color w:val="auto"/>
          <w:sz w:val="22"/>
          <w:szCs w:val="22"/>
        </w:rPr>
        <w:t>will develop Individual Education Plans (IEPs) for students who are part of the Program for Students with a Disability (PSD)</w:t>
      </w:r>
      <w:r w:rsidR="00C70EE4">
        <w:rPr>
          <w:rFonts w:ascii="Calibri Light" w:hAnsi="Calibri Light" w:cs="Calibri Light"/>
          <w:color w:val="auto"/>
          <w:sz w:val="22"/>
          <w:szCs w:val="22"/>
        </w:rPr>
        <w:t xml:space="preserve"> and the Disability and Inclusion Program</w:t>
      </w:r>
      <w:r w:rsidR="004355CB" w:rsidRPr="00C54EF7">
        <w:rPr>
          <w:rFonts w:ascii="Calibri Light" w:hAnsi="Calibri Light" w:cs="Calibri Light"/>
          <w:color w:val="auto"/>
          <w:sz w:val="22"/>
          <w:szCs w:val="22"/>
        </w:rPr>
        <w:t>, Koorie students and students in ‘Out of Home’ care, in consultation with students, parents and where appropriate, with outside agencies.</w:t>
      </w:r>
    </w:p>
    <w:p w14:paraId="4272C1DA" w14:textId="77777777" w:rsidR="004355CB" w:rsidRPr="00C54EF7" w:rsidRDefault="004355CB" w:rsidP="004355CB">
      <w:pPr>
        <w:pStyle w:val="ListParagraph"/>
        <w:widowControl/>
        <w:numPr>
          <w:ilvl w:val="0"/>
          <w:numId w:val="21"/>
        </w:numPr>
        <w:spacing w:after="160" w:line="259" w:lineRule="auto"/>
        <w:jc w:val="both"/>
        <w:rPr>
          <w:rFonts w:ascii="Calibri Light" w:hAnsi="Calibri Light" w:cs="Calibri Light"/>
          <w:color w:val="auto"/>
          <w:sz w:val="22"/>
          <w:szCs w:val="22"/>
        </w:rPr>
      </w:pPr>
      <w:r w:rsidRPr="00C54EF7">
        <w:rPr>
          <w:rFonts w:ascii="Calibri Light" w:hAnsi="Calibri Light" w:cs="Calibri Light"/>
          <w:color w:val="auto"/>
          <w:sz w:val="22"/>
          <w:szCs w:val="22"/>
        </w:rPr>
        <w:t>Teachers will assess the achievements of students with disabilities and impairments in the context of the Victorian Curriculum and the ‘Towards Foundation Level Victorian Curriculum’ where applicable.</w:t>
      </w:r>
    </w:p>
    <w:p w14:paraId="2C51C130" w14:textId="77777777" w:rsidR="00CC405F" w:rsidRPr="00C54EF7" w:rsidRDefault="004355CB" w:rsidP="00CC405F">
      <w:pPr>
        <w:pStyle w:val="ListParagraph"/>
        <w:widowControl/>
        <w:numPr>
          <w:ilvl w:val="0"/>
          <w:numId w:val="21"/>
        </w:numPr>
        <w:spacing w:after="160" w:line="259" w:lineRule="auto"/>
        <w:jc w:val="both"/>
        <w:rPr>
          <w:rFonts w:ascii="Calibri Light" w:hAnsi="Calibri Light" w:cs="Calibri Light"/>
          <w:color w:val="auto"/>
          <w:sz w:val="22"/>
          <w:szCs w:val="22"/>
        </w:rPr>
      </w:pPr>
      <w:r w:rsidRPr="00C54EF7">
        <w:rPr>
          <w:rFonts w:ascii="Calibri Light" w:hAnsi="Calibri Light" w:cs="Calibri Light"/>
          <w:color w:val="auto"/>
          <w:sz w:val="22"/>
          <w:szCs w:val="22"/>
        </w:rPr>
        <w:t>The English language proficiency of English as Additional Language EAL students will be assessed using the Victorian Curriculum F-10 EAL.</w:t>
      </w:r>
    </w:p>
    <w:p w14:paraId="208CFDB4" w14:textId="1C776B08" w:rsidR="004355CB" w:rsidRPr="00C54EF7" w:rsidRDefault="004355CB" w:rsidP="00CC405F">
      <w:pPr>
        <w:pStyle w:val="ListParagraph"/>
        <w:widowControl/>
        <w:numPr>
          <w:ilvl w:val="0"/>
          <w:numId w:val="21"/>
        </w:numPr>
        <w:spacing w:after="160" w:line="259" w:lineRule="auto"/>
        <w:jc w:val="both"/>
        <w:rPr>
          <w:color w:val="auto"/>
        </w:rPr>
      </w:pPr>
      <w:r w:rsidRPr="00C54EF7">
        <w:rPr>
          <w:rFonts w:ascii="Calibri Light" w:hAnsi="Calibri Light" w:cs="Calibri Light"/>
          <w:color w:val="auto"/>
          <w:sz w:val="22"/>
          <w:szCs w:val="22"/>
        </w:rPr>
        <w:t>Where possible, staff will participate in cross marking of assessment tasks (moderation) involving assessment rubrics and work samples so that staff can apply consistent judgements of student progress against Victorian Curriculum Standards across the school.</w:t>
      </w:r>
    </w:p>
    <w:p w14:paraId="15FD9872" w14:textId="77777777" w:rsidR="002A0788" w:rsidRDefault="002A0788" w:rsidP="00F90B24">
      <w:pPr>
        <w:pStyle w:val="NormalWeb"/>
        <w:spacing w:before="0" w:beforeAutospacing="0" w:after="0" w:afterAutospacing="0"/>
        <w:rPr>
          <w:rFonts w:asciiTheme="majorHAnsi" w:hAnsiTheme="majorHAnsi"/>
          <w:color w:val="1F497D" w:themeColor="text2"/>
          <w:sz w:val="24"/>
          <w:szCs w:val="24"/>
        </w:rPr>
      </w:pPr>
    </w:p>
    <w:p w14:paraId="54D4AEAC" w14:textId="77777777" w:rsidR="002A0788" w:rsidRDefault="002A0788" w:rsidP="00F90B24">
      <w:pPr>
        <w:pStyle w:val="NormalWeb"/>
        <w:spacing w:before="0" w:beforeAutospacing="0" w:after="0" w:afterAutospacing="0"/>
        <w:rPr>
          <w:rFonts w:asciiTheme="majorHAnsi" w:hAnsiTheme="majorHAnsi"/>
          <w:color w:val="1F497D" w:themeColor="text2"/>
          <w:sz w:val="24"/>
          <w:szCs w:val="24"/>
        </w:rPr>
      </w:pPr>
    </w:p>
    <w:p w14:paraId="255E7B5F" w14:textId="77777777" w:rsidR="002A0788" w:rsidRDefault="002A0788" w:rsidP="00F90B24">
      <w:pPr>
        <w:pStyle w:val="NormalWeb"/>
        <w:spacing w:before="0" w:beforeAutospacing="0" w:after="0" w:afterAutospacing="0"/>
        <w:rPr>
          <w:rFonts w:asciiTheme="majorHAnsi" w:hAnsiTheme="majorHAnsi"/>
          <w:color w:val="1F497D" w:themeColor="text2"/>
          <w:sz w:val="24"/>
          <w:szCs w:val="24"/>
        </w:rPr>
      </w:pPr>
    </w:p>
    <w:p w14:paraId="3E305AF8" w14:textId="3C5BB5E9" w:rsidR="00F90B24" w:rsidRDefault="00F90B24" w:rsidP="00F90B24">
      <w:pPr>
        <w:pStyle w:val="NormalWeb"/>
        <w:spacing w:before="0" w:beforeAutospacing="0" w:after="0" w:afterAutospacing="0"/>
        <w:rPr>
          <w:rFonts w:asciiTheme="majorHAnsi" w:hAnsiTheme="majorHAnsi"/>
          <w:color w:val="1F497D" w:themeColor="text2"/>
          <w:sz w:val="24"/>
          <w:szCs w:val="24"/>
        </w:rPr>
      </w:pPr>
      <w:r>
        <w:rPr>
          <w:rFonts w:asciiTheme="majorHAnsi" w:hAnsiTheme="majorHAnsi"/>
          <w:color w:val="1F497D" w:themeColor="text2"/>
          <w:sz w:val="24"/>
          <w:szCs w:val="24"/>
        </w:rPr>
        <w:lastRenderedPageBreak/>
        <w:t>REPORTING</w:t>
      </w:r>
    </w:p>
    <w:p w14:paraId="4472F922" w14:textId="476F62A3" w:rsidR="004355CB" w:rsidRPr="00F90B24" w:rsidRDefault="00C54EF7" w:rsidP="004355CB">
      <w:pPr>
        <w:rPr>
          <w:rFonts w:ascii="Calibri Light" w:hAnsi="Calibri Light" w:cs="Calibri Light"/>
          <w:sz w:val="22"/>
          <w:szCs w:val="22"/>
        </w:rPr>
      </w:pPr>
      <w:r w:rsidRPr="00F90B24">
        <w:rPr>
          <w:rFonts w:ascii="Calibri Light" w:hAnsi="Calibri Light" w:cs="Calibri Light"/>
          <w:sz w:val="22"/>
          <w:szCs w:val="22"/>
        </w:rPr>
        <w:t xml:space="preserve">Dandenong North Primary </w:t>
      </w:r>
      <w:r w:rsidR="004355CB" w:rsidRPr="00F90B24">
        <w:rPr>
          <w:rFonts w:ascii="Calibri Light" w:hAnsi="Calibri Light" w:cs="Calibri Light"/>
          <w:sz w:val="22"/>
          <w:szCs w:val="22"/>
        </w:rPr>
        <w:t xml:space="preserve">reports student progress to parents in line with the Department’s </w:t>
      </w:r>
      <w:hyperlink r:id="rId17" w:history="1">
        <w:r w:rsidR="004355CB" w:rsidRPr="00F90B24">
          <w:rPr>
            <w:rStyle w:val="Hyperlink"/>
            <w:rFonts w:ascii="Calibri Light" w:hAnsi="Calibri Light" w:cs="Calibri Light"/>
            <w:sz w:val="22"/>
            <w:szCs w:val="22"/>
          </w:rPr>
          <w:t>Reporting Student Achievement and Progress Foundation to 10</w:t>
        </w:r>
      </w:hyperlink>
      <w:r w:rsidR="004355CB" w:rsidRPr="00F90B24">
        <w:rPr>
          <w:rFonts w:ascii="Calibri Light" w:hAnsi="Calibri Light" w:cs="Calibri Light"/>
          <w:sz w:val="22"/>
          <w:szCs w:val="22"/>
        </w:rPr>
        <w:t xml:space="preserve"> policy. In addition,</w:t>
      </w:r>
      <w:r w:rsidRPr="00F90B24">
        <w:rPr>
          <w:rFonts w:ascii="Calibri Light" w:hAnsi="Calibri Light" w:cs="Calibri Light"/>
          <w:sz w:val="22"/>
          <w:szCs w:val="22"/>
        </w:rPr>
        <w:t xml:space="preserve"> Dandenong North</w:t>
      </w:r>
      <w:r w:rsidR="004355CB" w:rsidRPr="00F90B24">
        <w:rPr>
          <w:rFonts w:ascii="Calibri Light" w:hAnsi="Calibri Light" w:cs="Calibri Light"/>
          <w:sz w:val="22"/>
          <w:szCs w:val="22"/>
        </w:rPr>
        <w:t xml:space="preserve"> ensures that there is continuous sharing of assessment information formally and informally with parents/carers throughout the term/semester, including through twice-annual formal reporting. </w:t>
      </w:r>
    </w:p>
    <w:p w14:paraId="320F075C" w14:textId="77777777" w:rsidR="00C54EF7" w:rsidRPr="00F90B24" w:rsidRDefault="00C54EF7" w:rsidP="004355CB">
      <w:pPr>
        <w:rPr>
          <w:rFonts w:ascii="Calibri Light" w:hAnsi="Calibri Light" w:cs="Calibri Light"/>
          <w:sz w:val="22"/>
          <w:szCs w:val="22"/>
        </w:rPr>
      </w:pPr>
    </w:p>
    <w:p w14:paraId="03BA56E0" w14:textId="07493345" w:rsidR="00C54EF7" w:rsidRPr="00C70EE4" w:rsidRDefault="00C54EF7" w:rsidP="004355CB">
      <w:pPr>
        <w:rPr>
          <w:rFonts w:ascii="Calibri Light" w:hAnsi="Calibri Light" w:cs="Calibri Light"/>
          <w:sz w:val="22"/>
          <w:szCs w:val="22"/>
        </w:rPr>
      </w:pPr>
      <w:r w:rsidRPr="00F90B24">
        <w:rPr>
          <w:rFonts w:ascii="Calibri Light" w:hAnsi="Calibri Light" w:cs="Calibri Light"/>
          <w:sz w:val="22"/>
          <w:szCs w:val="22"/>
        </w:rPr>
        <w:t>At Dandenong North Primary School we offer Parent Teacher Interviews once per year at the conclusion of Term Two. Both English speaking and Interpreter Interviews are offered to cater for the large population of families who do not speak English. Formal written reports are provided twice per year in Term Two and Term Four that indicates student progress against the Victorian Curriculum F-10 and</w:t>
      </w:r>
      <w:r w:rsidR="00F90B24" w:rsidRPr="00F90B24">
        <w:rPr>
          <w:rFonts w:ascii="Calibri Light" w:hAnsi="Calibri Light" w:cs="Calibri Light"/>
          <w:sz w:val="22"/>
          <w:szCs w:val="22"/>
        </w:rPr>
        <w:t xml:space="preserve"> the</w:t>
      </w:r>
      <w:r w:rsidRPr="00F90B24">
        <w:rPr>
          <w:rFonts w:ascii="Calibri Light" w:hAnsi="Calibri Light" w:cs="Calibri Light"/>
          <w:sz w:val="22"/>
          <w:szCs w:val="22"/>
        </w:rPr>
        <w:t xml:space="preserve"> </w:t>
      </w:r>
      <w:r w:rsidR="00C70EE4">
        <w:rPr>
          <w:rFonts w:ascii="Calibri Light" w:hAnsi="Calibri Light" w:cs="Calibri Light"/>
          <w:sz w:val="22"/>
          <w:szCs w:val="22"/>
        </w:rPr>
        <w:t>Victorian Curriculum F-10 EAL</w:t>
      </w:r>
      <w:r w:rsidR="00F90B24" w:rsidRPr="00F90B24">
        <w:rPr>
          <w:rFonts w:ascii="Calibri Light" w:hAnsi="Calibri Light" w:cs="Calibri Light"/>
          <w:sz w:val="22"/>
          <w:szCs w:val="22"/>
        </w:rPr>
        <w:t>.</w:t>
      </w:r>
      <w:r w:rsidR="00F90B24">
        <w:rPr>
          <w:rFonts w:ascii="Calibri Light" w:hAnsi="Calibri Light" w:cs="Calibri Light"/>
          <w:sz w:val="22"/>
          <w:szCs w:val="22"/>
        </w:rPr>
        <w:t xml:space="preserve"> Additionally, teachers/parents and carers are encouraged to </w:t>
      </w:r>
      <w:r w:rsidR="00C853DE">
        <w:rPr>
          <w:rFonts w:ascii="Calibri Light" w:hAnsi="Calibri Light" w:cs="Calibri Light"/>
          <w:sz w:val="22"/>
          <w:szCs w:val="22"/>
        </w:rPr>
        <w:t>contact the school</w:t>
      </w:r>
      <w:r w:rsidR="00F90B24">
        <w:rPr>
          <w:rFonts w:ascii="Calibri Light" w:hAnsi="Calibri Light" w:cs="Calibri Light"/>
          <w:sz w:val="22"/>
          <w:szCs w:val="22"/>
        </w:rPr>
        <w:t xml:space="preserve"> whenever they wish to discuss any aspect of student learning progress. Our modes of communication include SENTRAL and </w:t>
      </w:r>
      <w:proofErr w:type="spellStart"/>
      <w:r w:rsidR="00F90B24">
        <w:rPr>
          <w:rFonts w:ascii="Calibri Light" w:hAnsi="Calibri Light" w:cs="Calibri Light"/>
          <w:sz w:val="22"/>
          <w:szCs w:val="22"/>
        </w:rPr>
        <w:t>SeeSaw</w:t>
      </w:r>
      <w:proofErr w:type="spellEnd"/>
      <w:r w:rsidR="00F90B24">
        <w:rPr>
          <w:rFonts w:ascii="Calibri Light" w:hAnsi="Calibri Light" w:cs="Calibri Light"/>
          <w:sz w:val="22"/>
          <w:szCs w:val="22"/>
        </w:rPr>
        <w:t>.</w:t>
      </w:r>
    </w:p>
    <w:p w14:paraId="6DAD01E1" w14:textId="77777777" w:rsidR="00C54EF7" w:rsidRPr="00080136" w:rsidRDefault="00C54EF7" w:rsidP="004355CB"/>
    <w:p w14:paraId="628C33C6" w14:textId="6A68C555" w:rsidR="004355CB" w:rsidRPr="0052231D" w:rsidRDefault="0052231D" w:rsidP="004355CB">
      <w:pPr>
        <w:pStyle w:val="ListParagraph"/>
        <w:widowControl/>
        <w:numPr>
          <w:ilvl w:val="0"/>
          <w:numId w:val="22"/>
        </w:numPr>
        <w:spacing w:after="160" w:line="259" w:lineRule="auto"/>
        <w:jc w:val="both"/>
        <w:rPr>
          <w:rFonts w:ascii="Calibri Light" w:hAnsi="Calibri Light" w:cs="Calibri Light"/>
          <w:sz w:val="22"/>
          <w:szCs w:val="22"/>
        </w:rPr>
      </w:pPr>
      <w:r w:rsidRPr="0052231D">
        <w:rPr>
          <w:rFonts w:ascii="Calibri Light" w:hAnsi="Calibri Light" w:cs="Calibri Light"/>
          <w:sz w:val="22"/>
          <w:szCs w:val="22"/>
        </w:rPr>
        <w:t xml:space="preserve">Dandenong North </w:t>
      </w:r>
      <w:r w:rsidR="004355CB" w:rsidRPr="0052231D">
        <w:rPr>
          <w:rFonts w:ascii="Calibri Light" w:hAnsi="Calibri Light" w:cs="Calibri Light"/>
          <w:sz w:val="22"/>
          <w:szCs w:val="22"/>
        </w:rPr>
        <w:t>will report directly against the Victorian </w:t>
      </w:r>
      <w:hyperlink r:id="rId18" w:tgtFrame="_blank" w:history="1">
        <w:r w:rsidR="004355CB" w:rsidRPr="0052231D">
          <w:rPr>
            <w:rStyle w:val="Hyperlink"/>
            <w:rFonts w:ascii="Calibri Light" w:hAnsi="Calibri Light" w:cs="Calibri Light"/>
            <w:sz w:val="22"/>
            <w:szCs w:val="22"/>
          </w:rPr>
          <w:t>Curriculum F-10 achievement standards </w:t>
        </w:r>
      </w:hyperlink>
      <w:r w:rsidR="004355CB" w:rsidRPr="0052231D">
        <w:rPr>
          <w:rFonts w:ascii="Calibri Light" w:hAnsi="Calibri Light" w:cs="Calibri Light"/>
          <w:sz w:val="22"/>
          <w:szCs w:val="22"/>
        </w:rPr>
        <w:t>or, if reporting on students for whom English is an additional language, the Victorian </w:t>
      </w:r>
      <w:hyperlink r:id="rId19" w:tgtFrame="_blank" w:history="1">
        <w:r w:rsidR="004355CB" w:rsidRPr="0052231D">
          <w:rPr>
            <w:rStyle w:val="Hyperlink"/>
            <w:rFonts w:ascii="Calibri Light" w:hAnsi="Calibri Light" w:cs="Calibri Light"/>
            <w:sz w:val="22"/>
            <w:szCs w:val="22"/>
          </w:rPr>
          <w:t>Curriculum F-10 EAL achievement standards</w:t>
        </w:r>
      </w:hyperlink>
      <w:r w:rsidR="004355CB" w:rsidRPr="0052231D">
        <w:rPr>
          <w:rFonts w:ascii="Calibri Light" w:hAnsi="Calibri Light" w:cs="Calibri Light"/>
          <w:sz w:val="22"/>
          <w:szCs w:val="22"/>
        </w:rPr>
        <w:t>.</w:t>
      </w:r>
    </w:p>
    <w:p w14:paraId="37AB12EA" w14:textId="77777777" w:rsidR="004355CB" w:rsidRPr="0052231D" w:rsidRDefault="004355CB" w:rsidP="004355CB">
      <w:pPr>
        <w:pStyle w:val="ListParagraph"/>
        <w:widowControl/>
        <w:numPr>
          <w:ilvl w:val="0"/>
          <w:numId w:val="22"/>
        </w:numPr>
        <w:spacing w:after="160" w:line="259" w:lineRule="auto"/>
        <w:jc w:val="both"/>
        <w:rPr>
          <w:rFonts w:ascii="Calibri Light" w:hAnsi="Calibri Light" w:cs="Calibri Light"/>
          <w:sz w:val="22"/>
          <w:szCs w:val="22"/>
        </w:rPr>
      </w:pPr>
      <w:r w:rsidRPr="0052231D">
        <w:rPr>
          <w:rFonts w:ascii="Calibri Light" w:hAnsi="Calibri Light" w:cs="Calibri Light"/>
          <w:sz w:val="22"/>
          <w:szCs w:val="22"/>
        </w:rPr>
        <w:t>Both student achievement and progress will be included in the report. </w:t>
      </w:r>
    </w:p>
    <w:p w14:paraId="390168A2" w14:textId="77777777" w:rsidR="004355CB" w:rsidRPr="0052231D" w:rsidRDefault="004355CB" w:rsidP="004355CB">
      <w:pPr>
        <w:pStyle w:val="ListParagraph"/>
        <w:widowControl/>
        <w:numPr>
          <w:ilvl w:val="0"/>
          <w:numId w:val="22"/>
        </w:numPr>
        <w:spacing w:after="160" w:line="259" w:lineRule="auto"/>
        <w:jc w:val="both"/>
        <w:rPr>
          <w:rFonts w:ascii="Calibri Light" w:hAnsi="Calibri Light" w:cs="Calibri Light"/>
          <w:sz w:val="22"/>
          <w:szCs w:val="22"/>
        </w:rPr>
      </w:pPr>
      <w:r w:rsidRPr="0052231D">
        <w:rPr>
          <w:rFonts w:ascii="Calibri Light" w:hAnsi="Calibri Light" w:cs="Calibri Light"/>
          <w:sz w:val="22"/>
          <w:szCs w:val="22"/>
        </w:rPr>
        <w:t xml:space="preserve">An age-related five-point scale, where the quality of a student’s achievement against what is ‘expected’ for students of that year level at the time of reporting, will be used for reporting against the achievement standards in English, Mathematics and Science (where applicable). </w:t>
      </w:r>
    </w:p>
    <w:p w14:paraId="397D7D82" w14:textId="37089A7E" w:rsidR="004355CB" w:rsidRPr="0052231D" w:rsidRDefault="004355CB" w:rsidP="0052231D">
      <w:pPr>
        <w:pStyle w:val="ListParagraph"/>
        <w:widowControl/>
        <w:numPr>
          <w:ilvl w:val="0"/>
          <w:numId w:val="22"/>
        </w:numPr>
        <w:spacing w:after="160" w:line="259" w:lineRule="auto"/>
        <w:jc w:val="both"/>
        <w:rPr>
          <w:rFonts w:ascii="Calibri Light" w:hAnsi="Calibri Light" w:cs="Calibri Light"/>
          <w:sz w:val="22"/>
          <w:szCs w:val="22"/>
        </w:rPr>
      </w:pPr>
      <w:r w:rsidRPr="0052231D">
        <w:rPr>
          <w:rFonts w:ascii="Calibri Light" w:hAnsi="Calibri Light" w:cs="Calibri Light"/>
          <w:sz w:val="22"/>
          <w:szCs w:val="22"/>
        </w:rPr>
        <w:t>Opportunities will be provided for parents/carers and students to discuss the school report with teachers and/or school leaders. </w:t>
      </w:r>
    </w:p>
    <w:p w14:paraId="2005BB8A" w14:textId="7ED8EE52" w:rsidR="0052231D" w:rsidRDefault="0052231D" w:rsidP="0052231D">
      <w:pPr>
        <w:pStyle w:val="NormalWeb"/>
        <w:spacing w:before="0" w:beforeAutospacing="0" w:after="0" w:afterAutospacing="0"/>
        <w:rPr>
          <w:rFonts w:asciiTheme="majorHAnsi" w:hAnsiTheme="majorHAnsi"/>
          <w:color w:val="1F497D" w:themeColor="text2"/>
          <w:sz w:val="24"/>
          <w:szCs w:val="24"/>
        </w:rPr>
      </w:pPr>
      <w:r>
        <w:rPr>
          <w:rFonts w:asciiTheme="majorHAnsi" w:hAnsiTheme="majorHAnsi"/>
          <w:color w:val="1F497D" w:themeColor="text2"/>
          <w:sz w:val="24"/>
          <w:szCs w:val="24"/>
        </w:rPr>
        <w:t>CURRICULUM AND TEACHING PRACTICE REVIEW</w:t>
      </w:r>
    </w:p>
    <w:p w14:paraId="38B39457" w14:textId="3CCE0C34" w:rsidR="0052231D" w:rsidRDefault="0052231D" w:rsidP="0052231D">
      <w:pPr>
        <w:jc w:val="both"/>
        <w:rPr>
          <w:rFonts w:ascii="Calibri Light" w:hAnsi="Calibri Light" w:cs="Calibri Light"/>
          <w:sz w:val="22"/>
          <w:szCs w:val="22"/>
        </w:rPr>
      </w:pPr>
      <w:r w:rsidRPr="0052231D">
        <w:rPr>
          <w:rFonts w:ascii="Calibri Light" w:hAnsi="Calibri Light" w:cs="Calibri Light"/>
          <w:sz w:val="22"/>
          <w:szCs w:val="22"/>
        </w:rPr>
        <w:t xml:space="preserve">School curriculum and teaching practice is reviewed against the </w:t>
      </w:r>
      <w:hyperlink r:id="rId20" w:history="1">
        <w:r w:rsidRPr="0052231D">
          <w:rPr>
            <w:rStyle w:val="Hyperlink"/>
            <w:rFonts w:ascii="Calibri Light" w:hAnsi="Calibri Light" w:cs="Calibri Light"/>
            <w:sz w:val="22"/>
            <w:szCs w:val="22"/>
          </w:rPr>
          <w:t>Framework for Improving of Student Outcomes (FISO 2.0)</w:t>
        </w:r>
      </w:hyperlink>
      <w:r w:rsidRPr="0052231D">
        <w:rPr>
          <w:rFonts w:ascii="Calibri Light" w:hAnsi="Calibri Light" w:cs="Calibri Light"/>
          <w:sz w:val="22"/>
          <w:szCs w:val="22"/>
        </w:rPr>
        <w:t>. FISO and the FISO improvement cycle help identify focus areas for improvement and to evaluate the impact of introduced initiatives.</w:t>
      </w:r>
    </w:p>
    <w:p w14:paraId="252EA862" w14:textId="77777777" w:rsidR="007541C2" w:rsidRDefault="007541C2" w:rsidP="0052231D">
      <w:pPr>
        <w:jc w:val="both"/>
        <w:rPr>
          <w:rFonts w:ascii="Calibri Light" w:hAnsi="Calibri Light" w:cs="Calibri Light"/>
          <w:sz w:val="22"/>
          <w:szCs w:val="22"/>
        </w:rPr>
      </w:pPr>
    </w:p>
    <w:p w14:paraId="1A22CCCB" w14:textId="77777777" w:rsidR="007541C2" w:rsidRDefault="007541C2" w:rsidP="007541C2">
      <w:pPr>
        <w:jc w:val="both"/>
        <w:rPr>
          <w:b/>
          <w:bCs/>
          <w:color w:val="1F497D" w:themeColor="text2"/>
        </w:rPr>
      </w:pPr>
      <w:r w:rsidRPr="007541C2">
        <w:rPr>
          <w:b/>
          <w:bCs/>
          <w:color w:val="1F497D" w:themeColor="text2"/>
        </w:rPr>
        <w:t xml:space="preserve">Review of school curriculum </w:t>
      </w:r>
    </w:p>
    <w:p w14:paraId="07243DC9" w14:textId="4B608409" w:rsidR="007541C2" w:rsidRPr="007541C2" w:rsidRDefault="007541C2" w:rsidP="007541C2">
      <w:pPr>
        <w:jc w:val="both"/>
        <w:rPr>
          <w:rFonts w:ascii="Calibri Light" w:hAnsi="Calibri Light" w:cs="Calibri Light"/>
          <w:color w:val="auto"/>
          <w:sz w:val="22"/>
          <w:szCs w:val="22"/>
        </w:rPr>
      </w:pPr>
      <w:r w:rsidRPr="007541C2">
        <w:rPr>
          <w:rFonts w:ascii="Calibri Light" w:hAnsi="Calibri Light" w:cs="Calibri Light"/>
          <w:color w:val="auto"/>
          <w:sz w:val="22"/>
          <w:szCs w:val="22"/>
        </w:rPr>
        <w:t>Dandenong North Primary regularly reviews its curriculum plans to reflect changes at a whole school, curriculum area, year level and lesson level as outlined below:</w:t>
      </w:r>
    </w:p>
    <w:p w14:paraId="44174A95" w14:textId="43CF586D" w:rsidR="007541C2" w:rsidRPr="007541C2" w:rsidRDefault="007541C2" w:rsidP="007541C2">
      <w:pPr>
        <w:jc w:val="both"/>
      </w:pPr>
    </w:p>
    <w:tbl>
      <w:tblPr>
        <w:tblStyle w:val="TableGrid1"/>
        <w:tblW w:w="5000" w:type="pct"/>
        <w:tblInd w:w="0" w:type="dxa"/>
        <w:tblLook w:val="04A0" w:firstRow="1" w:lastRow="0" w:firstColumn="1" w:lastColumn="0" w:noHBand="0" w:noVBand="1"/>
      </w:tblPr>
      <w:tblGrid>
        <w:gridCol w:w="2076"/>
        <w:gridCol w:w="4795"/>
        <w:gridCol w:w="2332"/>
        <w:gridCol w:w="1553"/>
      </w:tblGrid>
      <w:tr w:rsidR="007541C2" w:rsidRPr="007541C2" w14:paraId="5AD41FE7" w14:textId="77777777" w:rsidTr="0072116A">
        <w:tc>
          <w:tcPr>
            <w:tcW w:w="1891" w:type="dxa"/>
            <w:tcBorders>
              <w:top w:val="single" w:sz="4" w:space="0" w:color="auto"/>
              <w:left w:val="single" w:sz="4" w:space="0" w:color="auto"/>
              <w:bottom w:val="single" w:sz="4" w:space="0" w:color="auto"/>
              <w:right w:val="single" w:sz="4" w:space="0" w:color="auto"/>
            </w:tcBorders>
            <w:vAlign w:val="center"/>
            <w:hideMark/>
          </w:tcPr>
          <w:p w14:paraId="4C9510DE" w14:textId="77777777" w:rsidR="007541C2" w:rsidRPr="0072116A" w:rsidRDefault="007541C2" w:rsidP="0072116A">
            <w:pPr>
              <w:jc w:val="center"/>
              <w:rPr>
                <w:rFonts w:ascii="Calibri Light" w:hAnsi="Calibri Light" w:cs="Calibri Light"/>
                <w:b/>
              </w:rPr>
            </w:pPr>
            <w:r w:rsidRPr="0072116A">
              <w:rPr>
                <w:rFonts w:ascii="Calibri Light" w:hAnsi="Calibri Light" w:cs="Calibri Light"/>
                <w:b/>
              </w:rPr>
              <w:t>Layer of review/planning</w:t>
            </w:r>
          </w:p>
        </w:tc>
        <w:tc>
          <w:tcPr>
            <w:tcW w:w="4371" w:type="dxa"/>
            <w:tcBorders>
              <w:top w:val="single" w:sz="4" w:space="0" w:color="auto"/>
              <w:left w:val="single" w:sz="4" w:space="0" w:color="auto"/>
              <w:bottom w:val="single" w:sz="4" w:space="0" w:color="auto"/>
              <w:right w:val="single" w:sz="4" w:space="0" w:color="auto"/>
            </w:tcBorders>
            <w:vAlign w:val="center"/>
            <w:hideMark/>
          </w:tcPr>
          <w:p w14:paraId="0DB4ED38" w14:textId="77777777" w:rsidR="007541C2" w:rsidRPr="0072116A" w:rsidRDefault="007541C2" w:rsidP="0072116A">
            <w:pPr>
              <w:jc w:val="center"/>
              <w:rPr>
                <w:rFonts w:ascii="Calibri Light" w:hAnsi="Calibri Light" w:cs="Calibri Light"/>
                <w:b/>
              </w:rPr>
            </w:pPr>
            <w:r w:rsidRPr="0072116A">
              <w:rPr>
                <w:rFonts w:ascii="Calibri Light" w:hAnsi="Calibri Light" w:cs="Calibri Light"/>
                <w:b/>
              </w:rPr>
              <w:t>Process and data used</w:t>
            </w:r>
          </w:p>
          <w:p w14:paraId="70FD2547" w14:textId="04802891" w:rsidR="007541C2" w:rsidRPr="0072116A" w:rsidRDefault="007541C2" w:rsidP="0072116A">
            <w:pPr>
              <w:jc w:val="center"/>
              <w:rPr>
                <w:rFonts w:ascii="Calibri Light" w:hAnsi="Calibri Light" w:cs="Calibri Light"/>
                <w:b/>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A8C0DE1" w14:textId="77777777" w:rsidR="007541C2" w:rsidRPr="0072116A" w:rsidRDefault="007541C2" w:rsidP="0072116A">
            <w:pPr>
              <w:jc w:val="center"/>
              <w:rPr>
                <w:rFonts w:ascii="Calibri Light" w:hAnsi="Calibri Light" w:cs="Calibri Light"/>
                <w:b/>
              </w:rPr>
            </w:pPr>
            <w:r w:rsidRPr="0072116A">
              <w:rPr>
                <w:rFonts w:ascii="Calibri Light" w:hAnsi="Calibri Light" w:cs="Calibri Light"/>
                <w:b/>
              </w:rPr>
              <w:t>Responsibility</w:t>
            </w:r>
          </w:p>
          <w:p w14:paraId="29FD3899" w14:textId="0E41682D" w:rsidR="007541C2" w:rsidRPr="0072116A" w:rsidRDefault="007541C2" w:rsidP="0072116A">
            <w:pPr>
              <w:jc w:val="center"/>
              <w:rPr>
                <w:rFonts w:ascii="Calibri Light" w:hAnsi="Calibri Light" w:cs="Calibri Light"/>
                <w:b/>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72710079" w14:textId="77777777" w:rsidR="007541C2" w:rsidRPr="0072116A" w:rsidRDefault="007541C2" w:rsidP="0072116A">
            <w:pPr>
              <w:jc w:val="center"/>
              <w:rPr>
                <w:rFonts w:ascii="Calibri Light" w:hAnsi="Calibri Light" w:cs="Calibri Light"/>
                <w:b/>
              </w:rPr>
            </w:pPr>
            <w:r w:rsidRPr="0072116A">
              <w:rPr>
                <w:rFonts w:ascii="Calibri Light" w:hAnsi="Calibri Light" w:cs="Calibri Light"/>
                <w:b/>
              </w:rPr>
              <w:t>Timeframe</w:t>
            </w:r>
          </w:p>
          <w:p w14:paraId="742C1951" w14:textId="7E4633D3" w:rsidR="007541C2" w:rsidRPr="0072116A" w:rsidRDefault="007541C2" w:rsidP="0072116A">
            <w:pPr>
              <w:jc w:val="center"/>
              <w:rPr>
                <w:rFonts w:ascii="Calibri Light" w:hAnsi="Calibri Light" w:cs="Calibri Light"/>
                <w:b/>
              </w:rPr>
            </w:pPr>
          </w:p>
        </w:tc>
      </w:tr>
      <w:tr w:rsidR="007541C2" w:rsidRPr="007541C2" w14:paraId="5EA7364C" w14:textId="77777777" w:rsidTr="0072116A">
        <w:tc>
          <w:tcPr>
            <w:tcW w:w="1891" w:type="dxa"/>
            <w:tcBorders>
              <w:top w:val="single" w:sz="4" w:space="0" w:color="auto"/>
              <w:left w:val="single" w:sz="4" w:space="0" w:color="auto"/>
              <w:bottom w:val="single" w:sz="4" w:space="0" w:color="auto"/>
              <w:right w:val="single" w:sz="4" w:space="0" w:color="auto"/>
            </w:tcBorders>
            <w:vAlign w:val="center"/>
            <w:hideMark/>
          </w:tcPr>
          <w:p w14:paraId="16D8B4EA" w14:textId="77777777" w:rsidR="007541C2" w:rsidRPr="0072116A" w:rsidRDefault="007541C2" w:rsidP="0072116A">
            <w:pPr>
              <w:jc w:val="center"/>
              <w:rPr>
                <w:rFonts w:ascii="Calibri Light" w:hAnsi="Calibri Light" w:cs="Calibri Light"/>
                <w:b/>
              </w:rPr>
            </w:pPr>
            <w:r w:rsidRPr="0072116A">
              <w:rPr>
                <w:rFonts w:ascii="Calibri Light" w:hAnsi="Calibri Light" w:cs="Calibri Light"/>
                <w:b/>
              </w:rPr>
              <w:t>Whole school</w:t>
            </w:r>
          </w:p>
        </w:tc>
        <w:tc>
          <w:tcPr>
            <w:tcW w:w="4371" w:type="dxa"/>
            <w:tcBorders>
              <w:top w:val="single" w:sz="4" w:space="0" w:color="auto"/>
              <w:left w:val="single" w:sz="4" w:space="0" w:color="auto"/>
              <w:bottom w:val="single" w:sz="4" w:space="0" w:color="auto"/>
              <w:right w:val="single" w:sz="4" w:space="0" w:color="auto"/>
            </w:tcBorders>
            <w:hideMark/>
          </w:tcPr>
          <w:p w14:paraId="12A1403D" w14:textId="0A0837A7" w:rsidR="007541C2" w:rsidRPr="0072116A" w:rsidRDefault="007541C2">
            <w:pPr>
              <w:rPr>
                <w:rFonts w:ascii="Calibri Light" w:hAnsi="Calibri Light" w:cs="Calibri Light"/>
                <w:bCs/>
              </w:rPr>
            </w:pPr>
            <w:r w:rsidRPr="0072116A">
              <w:rPr>
                <w:rFonts w:ascii="Calibri Light" w:hAnsi="Calibri Light" w:cs="Calibri Light"/>
                <w:bCs/>
              </w:rPr>
              <w:t>Curriculum Review Process – individual cohort data (Essential Assessment, Teacher judgment), NAPLAN, PAT testing (cohort/whole school)</w:t>
            </w:r>
            <w:r w:rsidR="0072116A" w:rsidRPr="0072116A">
              <w:rPr>
                <w:rFonts w:ascii="Calibri Light" w:hAnsi="Calibri Light" w:cs="Calibri Light"/>
                <w:bCs/>
              </w:rPr>
              <w:t xml:space="preserve"> and writing moderation pieces.</w:t>
            </w:r>
          </w:p>
        </w:tc>
        <w:tc>
          <w:tcPr>
            <w:tcW w:w="2126" w:type="dxa"/>
            <w:tcBorders>
              <w:top w:val="single" w:sz="4" w:space="0" w:color="auto"/>
              <w:left w:val="single" w:sz="4" w:space="0" w:color="auto"/>
              <w:bottom w:val="single" w:sz="4" w:space="0" w:color="auto"/>
              <w:right w:val="single" w:sz="4" w:space="0" w:color="auto"/>
            </w:tcBorders>
          </w:tcPr>
          <w:p w14:paraId="4F2A25B9" w14:textId="37E31FF8" w:rsidR="007541C2" w:rsidRPr="0072116A" w:rsidRDefault="007541C2">
            <w:pPr>
              <w:rPr>
                <w:rFonts w:ascii="Calibri Light" w:hAnsi="Calibri Light" w:cs="Calibri Light"/>
                <w:bCs/>
              </w:rPr>
            </w:pPr>
            <w:r w:rsidRPr="0072116A">
              <w:rPr>
                <w:rFonts w:ascii="Calibri Light" w:hAnsi="Calibri Light" w:cs="Calibri Light"/>
                <w:bCs/>
              </w:rPr>
              <w:t>PCO’s</w:t>
            </w:r>
          </w:p>
        </w:tc>
        <w:tc>
          <w:tcPr>
            <w:tcW w:w="1416" w:type="dxa"/>
            <w:tcBorders>
              <w:top w:val="single" w:sz="4" w:space="0" w:color="auto"/>
              <w:left w:val="single" w:sz="4" w:space="0" w:color="auto"/>
              <w:bottom w:val="single" w:sz="4" w:space="0" w:color="auto"/>
              <w:right w:val="single" w:sz="4" w:space="0" w:color="auto"/>
            </w:tcBorders>
          </w:tcPr>
          <w:p w14:paraId="1EF60193" w14:textId="28FBDFC9" w:rsidR="007541C2" w:rsidRPr="0072116A" w:rsidRDefault="007541C2">
            <w:pPr>
              <w:rPr>
                <w:rFonts w:ascii="Calibri Light" w:hAnsi="Calibri Light" w:cs="Calibri Light"/>
                <w:bCs/>
              </w:rPr>
            </w:pPr>
            <w:r w:rsidRPr="0072116A">
              <w:rPr>
                <w:rFonts w:ascii="Calibri Light" w:hAnsi="Calibri Light" w:cs="Calibri Light"/>
                <w:bCs/>
              </w:rPr>
              <w:t>Yearly and ongoing</w:t>
            </w:r>
          </w:p>
        </w:tc>
      </w:tr>
      <w:tr w:rsidR="007541C2" w:rsidRPr="007541C2" w14:paraId="1458EBEE" w14:textId="77777777" w:rsidTr="0072116A">
        <w:tc>
          <w:tcPr>
            <w:tcW w:w="1891" w:type="dxa"/>
            <w:tcBorders>
              <w:top w:val="single" w:sz="4" w:space="0" w:color="auto"/>
              <w:left w:val="single" w:sz="4" w:space="0" w:color="auto"/>
              <w:bottom w:val="single" w:sz="4" w:space="0" w:color="auto"/>
              <w:right w:val="single" w:sz="4" w:space="0" w:color="auto"/>
            </w:tcBorders>
            <w:vAlign w:val="center"/>
          </w:tcPr>
          <w:p w14:paraId="4FDAEFE7" w14:textId="77777777" w:rsidR="007541C2" w:rsidRPr="0072116A" w:rsidRDefault="007541C2" w:rsidP="0072116A">
            <w:pPr>
              <w:jc w:val="center"/>
              <w:rPr>
                <w:rFonts w:ascii="Calibri Light" w:hAnsi="Calibri Light" w:cs="Calibri Light"/>
                <w:b/>
              </w:rPr>
            </w:pPr>
            <w:r w:rsidRPr="0072116A">
              <w:rPr>
                <w:rFonts w:ascii="Calibri Light" w:hAnsi="Calibri Light" w:cs="Calibri Light"/>
                <w:b/>
              </w:rPr>
              <w:t>Curriculum Areas</w:t>
            </w:r>
          </w:p>
          <w:p w14:paraId="1D325925" w14:textId="77777777" w:rsidR="007541C2" w:rsidRPr="0072116A" w:rsidRDefault="007541C2" w:rsidP="0072116A">
            <w:pPr>
              <w:jc w:val="center"/>
              <w:rPr>
                <w:rFonts w:ascii="Calibri Light" w:hAnsi="Calibri Light" w:cs="Calibri Light"/>
                <w:b/>
              </w:rPr>
            </w:pPr>
          </w:p>
        </w:tc>
        <w:tc>
          <w:tcPr>
            <w:tcW w:w="4371" w:type="dxa"/>
            <w:tcBorders>
              <w:top w:val="single" w:sz="4" w:space="0" w:color="auto"/>
              <w:left w:val="single" w:sz="4" w:space="0" w:color="auto"/>
              <w:bottom w:val="single" w:sz="4" w:space="0" w:color="auto"/>
              <w:right w:val="single" w:sz="4" w:space="0" w:color="auto"/>
            </w:tcBorders>
          </w:tcPr>
          <w:p w14:paraId="31E096C7" w14:textId="103072A8" w:rsidR="007541C2" w:rsidRPr="0072116A" w:rsidRDefault="007541C2">
            <w:pPr>
              <w:rPr>
                <w:rFonts w:ascii="Calibri Light" w:hAnsi="Calibri Light" w:cs="Calibri Light"/>
                <w:bCs/>
              </w:rPr>
            </w:pPr>
            <w:r w:rsidRPr="0072116A">
              <w:rPr>
                <w:rFonts w:ascii="Calibri Light" w:hAnsi="Calibri Light" w:cs="Calibri Light"/>
                <w:bCs/>
              </w:rPr>
              <w:t>English – cohort data</w:t>
            </w:r>
            <w:r w:rsidR="0072116A" w:rsidRPr="0072116A">
              <w:rPr>
                <w:rFonts w:ascii="Calibri Light" w:hAnsi="Calibri Light" w:cs="Calibri Light"/>
                <w:bCs/>
              </w:rPr>
              <w:t xml:space="preserve"> – DIBELS, </w:t>
            </w:r>
            <w:r w:rsidRPr="0072116A">
              <w:rPr>
                <w:rFonts w:ascii="Calibri Light" w:hAnsi="Calibri Light" w:cs="Calibri Light"/>
                <w:bCs/>
              </w:rPr>
              <w:t xml:space="preserve">PM Benchmarking data, </w:t>
            </w:r>
            <w:r w:rsidR="0072116A" w:rsidRPr="0072116A">
              <w:rPr>
                <w:rFonts w:ascii="Calibri Light" w:hAnsi="Calibri Light" w:cs="Calibri Light"/>
                <w:bCs/>
              </w:rPr>
              <w:t xml:space="preserve">Phonics Assessment, Essential Assessment, PAT R, </w:t>
            </w:r>
            <w:proofErr w:type="spellStart"/>
            <w:r w:rsidR="0072116A" w:rsidRPr="0072116A">
              <w:rPr>
                <w:rFonts w:ascii="Calibri Light" w:hAnsi="Calibri Light" w:cs="Calibri Light"/>
                <w:bCs/>
              </w:rPr>
              <w:t>Schonnel</w:t>
            </w:r>
            <w:proofErr w:type="spellEnd"/>
            <w:r w:rsidR="0072116A" w:rsidRPr="0072116A">
              <w:rPr>
                <w:rFonts w:ascii="Calibri Light" w:hAnsi="Calibri Light" w:cs="Calibri Light"/>
                <w:bCs/>
              </w:rPr>
              <w:t xml:space="preserve"> Spelling, writing moderation  </w:t>
            </w:r>
          </w:p>
          <w:p w14:paraId="2F92AD52" w14:textId="61182650" w:rsidR="0072116A" w:rsidRPr="0072116A" w:rsidRDefault="0072116A">
            <w:pPr>
              <w:rPr>
                <w:rFonts w:ascii="Calibri Light" w:hAnsi="Calibri Light" w:cs="Calibri Light"/>
                <w:bCs/>
              </w:rPr>
            </w:pPr>
            <w:r w:rsidRPr="0072116A">
              <w:rPr>
                <w:rFonts w:ascii="Calibri Light" w:hAnsi="Calibri Light" w:cs="Calibri Light"/>
                <w:bCs/>
              </w:rPr>
              <w:t>Mathematics – cohort data – Essential Assessment, PAT M</w:t>
            </w:r>
          </w:p>
        </w:tc>
        <w:tc>
          <w:tcPr>
            <w:tcW w:w="2126" w:type="dxa"/>
            <w:tcBorders>
              <w:top w:val="single" w:sz="4" w:space="0" w:color="auto"/>
              <w:left w:val="single" w:sz="4" w:space="0" w:color="auto"/>
              <w:bottom w:val="single" w:sz="4" w:space="0" w:color="auto"/>
              <w:right w:val="single" w:sz="4" w:space="0" w:color="auto"/>
            </w:tcBorders>
          </w:tcPr>
          <w:p w14:paraId="306612A7" w14:textId="77777777" w:rsidR="007541C2" w:rsidRPr="0072116A" w:rsidRDefault="007541C2">
            <w:pPr>
              <w:rPr>
                <w:rFonts w:ascii="Calibri Light" w:hAnsi="Calibri Light" w:cs="Calibri Light"/>
                <w:bCs/>
              </w:rPr>
            </w:pPr>
            <w:r w:rsidRPr="0072116A">
              <w:rPr>
                <w:rFonts w:ascii="Calibri Light" w:hAnsi="Calibri Light" w:cs="Calibri Light"/>
                <w:bCs/>
              </w:rPr>
              <w:t>PCO’s</w:t>
            </w:r>
          </w:p>
          <w:p w14:paraId="290FE434" w14:textId="0988B97B" w:rsidR="007541C2" w:rsidRPr="0072116A" w:rsidRDefault="007541C2">
            <w:pPr>
              <w:rPr>
                <w:rFonts w:ascii="Calibri Light" w:hAnsi="Calibri Light" w:cs="Calibri Light"/>
                <w:bCs/>
              </w:rPr>
            </w:pPr>
            <w:r w:rsidRPr="0072116A">
              <w:rPr>
                <w:rFonts w:ascii="Calibri Light" w:hAnsi="Calibri Light" w:cs="Calibri Light"/>
                <w:bCs/>
              </w:rPr>
              <w:t>Learning Specialists/Leading Teachers</w:t>
            </w:r>
          </w:p>
        </w:tc>
        <w:tc>
          <w:tcPr>
            <w:tcW w:w="1416" w:type="dxa"/>
            <w:tcBorders>
              <w:top w:val="single" w:sz="4" w:space="0" w:color="auto"/>
              <w:left w:val="single" w:sz="4" w:space="0" w:color="auto"/>
              <w:bottom w:val="single" w:sz="4" w:space="0" w:color="auto"/>
              <w:right w:val="single" w:sz="4" w:space="0" w:color="auto"/>
            </w:tcBorders>
          </w:tcPr>
          <w:p w14:paraId="61B26852" w14:textId="7C0B295E" w:rsidR="007541C2" w:rsidRPr="0072116A" w:rsidRDefault="007541C2">
            <w:pPr>
              <w:rPr>
                <w:rFonts w:ascii="Calibri Light" w:hAnsi="Calibri Light" w:cs="Calibri Light"/>
                <w:bCs/>
              </w:rPr>
            </w:pPr>
            <w:r w:rsidRPr="0072116A">
              <w:rPr>
                <w:rFonts w:ascii="Calibri Light" w:hAnsi="Calibri Light" w:cs="Calibri Light"/>
                <w:bCs/>
              </w:rPr>
              <w:t>Yearly and ongoing</w:t>
            </w:r>
          </w:p>
        </w:tc>
      </w:tr>
      <w:tr w:rsidR="0072116A" w:rsidRPr="007541C2" w14:paraId="2ABF60AF" w14:textId="77777777" w:rsidTr="0072116A">
        <w:tc>
          <w:tcPr>
            <w:tcW w:w="1891" w:type="dxa"/>
            <w:tcBorders>
              <w:top w:val="single" w:sz="4" w:space="0" w:color="auto"/>
              <w:left w:val="single" w:sz="4" w:space="0" w:color="auto"/>
              <w:bottom w:val="single" w:sz="4" w:space="0" w:color="auto"/>
              <w:right w:val="single" w:sz="4" w:space="0" w:color="auto"/>
            </w:tcBorders>
            <w:vAlign w:val="center"/>
            <w:hideMark/>
          </w:tcPr>
          <w:p w14:paraId="325FD0A5" w14:textId="77777777" w:rsidR="0072116A" w:rsidRPr="0072116A" w:rsidRDefault="0072116A" w:rsidP="0072116A">
            <w:pPr>
              <w:jc w:val="center"/>
              <w:rPr>
                <w:rFonts w:ascii="Calibri Light" w:hAnsi="Calibri Light" w:cs="Calibri Light"/>
                <w:b/>
              </w:rPr>
            </w:pPr>
            <w:r w:rsidRPr="0072116A">
              <w:rPr>
                <w:rFonts w:ascii="Calibri Light" w:hAnsi="Calibri Light" w:cs="Calibri Light"/>
                <w:b/>
              </w:rPr>
              <w:t>Year levels</w:t>
            </w:r>
          </w:p>
        </w:tc>
        <w:tc>
          <w:tcPr>
            <w:tcW w:w="4371" w:type="dxa"/>
            <w:tcBorders>
              <w:top w:val="single" w:sz="4" w:space="0" w:color="auto"/>
              <w:left w:val="single" w:sz="4" w:space="0" w:color="auto"/>
              <w:bottom w:val="single" w:sz="4" w:space="0" w:color="auto"/>
              <w:right w:val="single" w:sz="4" w:space="0" w:color="auto"/>
            </w:tcBorders>
            <w:hideMark/>
          </w:tcPr>
          <w:p w14:paraId="720FBF0C"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Pre and Post testing (teacher created), Rubrics</w:t>
            </w:r>
          </w:p>
          <w:p w14:paraId="37934D5F"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Exit slips</w:t>
            </w:r>
          </w:p>
          <w:p w14:paraId="20D412D9" w14:textId="37165D0D" w:rsidR="0072116A" w:rsidRPr="0072116A" w:rsidRDefault="0072116A" w:rsidP="0072116A">
            <w:pPr>
              <w:rPr>
                <w:rFonts w:ascii="Calibri Light" w:hAnsi="Calibri Light" w:cs="Calibri Light"/>
                <w:bCs/>
              </w:rPr>
            </w:pPr>
            <w:r w:rsidRPr="0072116A">
              <w:rPr>
                <w:rFonts w:ascii="Calibri Light" w:hAnsi="Calibri Light" w:cs="Calibri Light"/>
                <w:bCs/>
              </w:rPr>
              <w:t>PAT R and M</w:t>
            </w:r>
          </w:p>
        </w:tc>
        <w:tc>
          <w:tcPr>
            <w:tcW w:w="2126" w:type="dxa"/>
            <w:tcBorders>
              <w:top w:val="single" w:sz="4" w:space="0" w:color="auto"/>
              <w:left w:val="single" w:sz="4" w:space="0" w:color="auto"/>
              <w:bottom w:val="single" w:sz="4" w:space="0" w:color="auto"/>
              <w:right w:val="single" w:sz="4" w:space="0" w:color="auto"/>
            </w:tcBorders>
          </w:tcPr>
          <w:p w14:paraId="6D786994" w14:textId="5B6CB73E" w:rsidR="0072116A" w:rsidRPr="0072116A" w:rsidRDefault="0072116A" w:rsidP="0072116A">
            <w:pPr>
              <w:rPr>
                <w:rFonts w:ascii="Calibri Light" w:hAnsi="Calibri Light" w:cs="Calibri Light"/>
                <w:bCs/>
              </w:rPr>
            </w:pPr>
            <w:r w:rsidRPr="0072116A">
              <w:rPr>
                <w:rFonts w:ascii="Calibri Light" w:hAnsi="Calibri Light" w:cs="Calibri Light"/>
                <w:bCs/>
              </w:rPr>
              <w:t>Leading Teachers/Learning Specialists</w:t>
            </w:r>
          </w:p>
          <w:p w14:paraId="5E97D68C"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Area Leaders</w:t>
            </w:r>
          </w:p>
          <w:p w14:paraId="02E3DE8F" w14:textId="6C170DE9" w:rsidR="0072116A" w:rsidRPr="0072116A" w:rsidRDefault="0072116A" w:rsidP="0072116A">
            <w:pPr>
              <w:rPr>
                <w:rFonts w:ascii="Calibri Light" w:hAnsi="Calibri Light" w:cs="Calibri Light"/>
                <w:bCs/>
              </w:rPr>
            </w:pPr>
            <w:r w:rsidRPr="0072116A">
              <w:rPr>
                <w:rFonts w:ascii="Calibri Light" w:hAnsi="Calibri Light" w:cs="Calibri Light"/>
                <w:bCs/>
              </w:rPr>
              <w:t>Teachers</w:t>
            </w:r>
          </w:p>
        </w:tc>
        <w:tc>
          <w:tcPr>
            <w:tcW w:w="1416" w:type="dxa"/>
            <w:tcBorders>
              <w:top w:val="single" w:sz="4" w:space="0" w:color="auto"/>
              <w:left w:val="single" w:sz="4" w:space="0" w:color="auto"/>
              <w:bottom w:val="single" w:sz="4" w:space="0" w:color="auto"/>
              <w:right w:val="single" w:sz="4" w:space="0" w:color="auto"/>
            </w:tcBorders>
          </w:tcPr>
          <w:p w14:paraId="344FE8D8"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Termly planning</w:t>
            </w:r>
          </w:p>
          <w:p w14:paraId="7ADDD19D" w14:textId="78A46867" w:rsidR="0072116A" w:rsidRPr="0072116A" w:rsidRDefault="0072116A" w:rsidP="0072116A">
            <w:pPr>
              <w:rPr>
                <w:rFonts w:ascii="Calibri Light" w:hAnsi="Calibri Light" w:cs="Calibri Light"/>
                <w:bCs/>
              </w:rPr>
            </w:pPr>
            <w:r w:rsidRPr="0072116A">
              <w:rPr>
                <w:rFonts w:ascii="Calibri Light" w:hAnsi="Calibri Light" w:cs="Calibri Light"/>
                <w:bCs/>
              </w:rPr>
              <w:t>Weekly planning</w:t>
            </w:r>
          </w:p>
        </w:tc>
      </w:tr>
      <w:tr w:rsidR="0072116A" w14:paraId="31AE448C" w14:textId="77777777" w:rsidTr="0072116A">
        <w:tc>
          <w:tcPr>
            <w:tcW w:w="1891" w:type="dxa"/>
            <w:tcBorders>
              <w:top w:val="single" w:sz="4" w:space="0" w:color="auto"/>
              <w:left w:val="single" w:sz="4" w:space="0" w:color="auto"/>
              <w:bottom w:val="single" w:sz="4" w:space="0" w:color="auto"/>
              <w:right w:val="single" w:sz="4" w:space="0" w:color="auto"/>
            </w:tcBorders>
            <w:vAlign w:val="center"/>
            <w:hideMark/>
          </w:tcPr>
          <w:p w14:paraId="0AECF2AB" w14:textId="77777777" w:rsidR="0072116A" w:rsidRPr="0072116A" w:rsidRDefault="0072116A" w:rsidP="0072116A">
            <w:pPr>
              <w:jc w:val="center"/>
              <w:rPr>
                <w:rFonts w:ascii="Calibri Light" w:hAnsi="Calibri Light" w:cs="Calibri Light"/>
                <w:b/>
              </w:rPr>
            </w:pPr>
            <w:r w:rsidRPr="0072116A">
              <w:rPr>
                <w:rFonts w:ascii="Calibri Light" w:hAnsi="Calibri Light" w:cs="Calibri Light"/>
                <w:b/>
              </w:rPr>
              <w:t>Units and lessons</w:t>
            </w:r>
          </w:p>
        </w:tc>
        <w:tc>
          <w:tcPr>
            <w:tcW w:w="4371" w:type="dxa"/>
            <w:tcBorders>
              <w:top w:val="single" w:sz="4" w:space="0" w:color="auto"/>
              <w:left w:val="single" w:sz="4" w:space="0" w:color="auto"/>
              <w:bottom w:val="single" w:sz="4" w:space="0" w:color="auto"/>
              <w:right w:val="single" w:sz="4" w:space="0" w:color="auto"/>
            </w:tcBorders>
            <w:hideMark/>
          </w:tcPr>
          <w:p w14:paraId="0D65479D"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Pre and Post testing (teacher created), Rubrics</w:t>
            </w:r>
          </w:p>
          <w:p w14:paraId="3F263C79" w14:textId="07028F12" w:rsidR="0072116A" w:rsidRPr="0072116A" w:rsidRDefault="0072116A" w:rsidP="0072116A">
            <w:pPr>
              <w:rPr>
                <w:rFonts w:ascii="Calibri Light" w:hAnsi="Calibri Light" w:cs="Calibri Light"/>
                <w:bCs/>
              </w:rPr>
            </w:pPr>
            <w:r w:rsidRPr="0072116A">
              <w:rPr>
                <w:rFonts w:ascii="Calibri Light" w:hAnsi="Calibri Light" w:cs="Calibri Light"/>
                <w:bCs/>
              </w:rPr>
              <w:t>Exit slips</w:t>
            </w:r>
          </w:p>
        </w:tc>
        <w:tc>
          <w:tcPr>
            <w:tcW w:w="2126" w:type="dxa"/>
            <w:tcBorders>
              <w:top w:val="single" w:sz="4" w:space="0" w:color="auto"/>
              <w:left w:val="single" w:sz="4" w:space="0" w:color="auto"/>
              <w:bottom w:val="single" w:sz="4" w:space="0" w:color="auto"/>
              <w:right w:val="single" w:sz="4" w:space="0" w:color="auto"/>
            </w:tcBorders>
          </w:tcPr>
          <w:p w14:paraId="31BD45D7"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Leading Teachers/Learning Specialists</w:t>
            </w:r>
          </w:p>
          <w:p w14:paraId="452D1109"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Area Leaders</w:t>
            </w:r>
          </w:p>
          <w:p w14:paraId="38EACA32" w14:textId="6CF36E7E" w:rsidR="0072116A" w:rsidRPr="0072116A" w:rsidRDefault="0072116A" w:rsidP="0072116A">
            <w:pPr>
              <w:rPr>
                <w:rFonts w:ascii="Calibri Light" w:hAnsi="Calibri Light" w:cs="Calibri Light"/>
                <w:bCs/>
              </w:rPr>
            </w:pPr>
            <w:r w:rsidRPr="0072116A">
              <w:rPr>
                <w:rFonts w:ascii="Calibri Light" w:hAnsi="Calibri Light" w:cs="Calibri Light"/>
                <w:bCs/>
              </w:rPr>
              <w:t>Teachers</w:t>
            </w:r>
          </w:p>
        </w:tc>
        <w:tc>
          <w:tcPr>
            <w:tcW w:w="1416" w:type="dxa"/>
            <w:tcBorders>
              <w:top w:val="single" w:sz="4" w:space="0" w:color="auto"/>
              <w:left w:val="single" w:sz="4" w:space="0" w:color="auto"/>
              <w:bottom w:val="single" w:sz="4" w:space="0" w:color="auto"/>
              <w:right w:val="single" w:sz="4" w:space="0" w:color="auto"/>
            </w:tcBorders>
          </w:tcPr>
          <w:p w14:paraId="43934F72" w14:textId="77777777" w:rsidR="0072116A" w:rsidRPr="0072116A" w:rsidRDefault="0072116A" w:rsidP="0072116A">
            <w:pPr>
              <w:rPr>
                <w:rFonts w:ascii="Calibri Light" w:hAnsi="Calibri Light" w:cs="Calibri Light"/>
                <w:bCs/>
              </w:rPr>
            </w:pPr>
            <w:r w:rsidRPr="0072116A">
              <w:rPr>
                <w:rFonts w:ascii="Calibri Light" w:hAnsi="Calibri Light" w:cs="Calibri Light"/>
                <w:bCs/>
              </w:rPr>
              <w:t>Termly planning</w:t>
            </w:r>
          </w:p>
          <w:p w14:paraId="225BAAA5" w14:textId="01C1DF80" w:rsidR="0072116A" w:rsidRPr="0072116A" w:rsidRDefault="0072116A" w:rsidP="0072116A">
            <w:pPr>
              <w:rPr>
                <w:rFonts w:ascii="Calibri Light" w:hAnsi="Calibri Light" w:cs="Calibri Light"/>
                <w:bCs/>
              </w:rPr>
            </w:pPr>
            <w:r w:rsidRPr="0072116A">
              <w:rPr>
                <w:rFonts w:ascii="Calibri Light" w:hAnsi="Calibri Light" w:cs="Calibri Light"/>
                <w:bCs/>
              </w:rPr>
              <w:t>Weekly planning</w:t>
            </w:r>
          </w:p>
        </w:tc>
      </w:tr>
    </w:tbl>
    <w:p w14:paraId="2403AEF5" w14:textId="77777777" w:rsidR="002A0788" w:rsidRDefault="002A0788" w:rsidP="007541C2">
      <w:pPr>
        <w:jc w:val="both"/>
        <w:rPr>
          <w:rFonts w:ascii="Calibri Light" w:hAnsi="Calibri Light" w:cs="Calibri Light"/>
          <w:b/>
          <w:bCs/>
          <w:color w:val="1F497D" w:themeColor="text2"/>
          <w:sz w:val="22"/>
          <w:szCs w:val="22"/>
        </w:rPr>
      </w:pPr>
    </w:p>
    <w:p w14:paraId="61FF6C0D" w14:textId="7E3DCD8E" w:rsidR="007541C2" w:rsidRPr="00BE0D62" w:rsidRDefault="007541C2" w:rsidP="007541C2">
      <w:pPr>
        <w:jc w:val="both"/>
        <w:rPr>
          <w:rFonts w:ascii="Calibri Light" w:hAnsi="Calibri Light" w:cs="Calibri Light"/>
          <w:b/>
          <w:bCs/>
          <w:sz w:val="22"/>
          <w:szCs w:val="22"/>
        </w:rPr>
      </w:pPr>
      <w:r w:rsidRPr="00BE0D62">
        <w:rPr>
          <w:rFonts w:ascii="Calibri Light" w:hAnsi="Calibri Light" w:cs="Calibri Light"/>
          <w:b/>
          <w:bCs/>
          <w:color w:val="1F497D" w:themeColor="text2"/>
          <w:sz w:val="22"/>
          <w:szCs w:val="22"/>
        </w:rPr>
        <w:lastRenderedPageBreak/>
        <w:t>Review of teaching practice</w:t>
      </w:r>
      <w:r w:rsidRPr="00BE0D62">
        <w:rPr>
          <w:rFonts w:ascii="Calibri Light" w:hAnsi="Calibri Light" w:cs="Calibri Light"/>
          <w:b/>
          <w:bCs/>
          <w:sz w:val="22"/>
          <w:szCs w:val="22"/>
        </w:rPr>
        <w:t xml:space="preserve"> </w:t>
      </w:r>
    </w:p>
    <w:p w14:paraId="1EE119DF" w14:textId="726F4697" w:rsidR="007541C2" w:rsidRPr="00BE0D62" w:rsidRDefault="00BE0D62" w:rsidP="007541C2">
      <w:pPr>
        <w:jc w:val="both"/>
        <w:rPr>
          <w:rFonts w:ascii="Calibri Light" w:hAnsi="Calibri Light" w:cs="Calibri Light"/>
          <w:sz w:val="22"/>
          <w:szCs w:val="22"/>
        </w:rPr>
      </w:pPr>
      <w:r w:rsidRPr="00BE0D62">
        <w:rPr>
          <w:rFonts w:ascii="Calibri Light" w:hAnsi="Calibri Light" w:cs="Calibri Light"/>
          <w:sz w:val="22"/>
          <w:szCs w:val="22"/>
        </w:rPr>
        <w:t>Dandenong North Primary</w:t>
      </w:r>
      <w:r w:rsidR="007541C2" w:rsidRPr="00BE0D62">
        <w:rPr>
          <w:rFonts w:ascii="Calibri Light" w:hAnsi="Calibri Light" w:cs="Calibri Light"/>
          <w:sz w:val="22"/>
          <w:szCs w:val="22"/>
        </w:rPr>
        <w:t xml:space="preserve"> reviews teaching practice:</w:t>
      </w:r>
    </w:p>
    <w:p w14:paraId="3CAA501C" w14:textId="49F53233" w:rsidR="007541C2" w:rsidRPr="00BE0D62" w:rsidRDefault="00BE0D62" w:rsidP="007541C2">
      <w:pPr>
        <w:pStyle w:val="ListParagraph"/>
        <w:widowControl/>
        <w:numPr>
          <w:ilvl w:val="0"/>
          <w:numId w:val="23"/>
        </w:numPr>
        <w:spacing w:after="160" w:line="256" w:lineRule="auto"/>
        <w:jc w:val="both"/>
        <w:rPr>
          <w:rFonts w:ascii="Calibri Light" w:hAnsi="Calibri Light" w:cs="Calibri Light"/>
          <w:sz w:val="22"/>
          <w:szCs w:val="22"/>
        </w:rPr>
      </w:pPr>
      <w:r>
        <w:rPr>
          <w:rFonts w:ascii="Calibri Light" w:hAnsi="Calibri Light" w:cs="Calibri Light"/>
          <w:sz w:val="22"/>
          <w:szCs w:val="22"/>
        </w:rPr>
        <w:t xml:space="preserve">By </w:t>
      </w:r>
      <w:r w:rsidR="007541C2" w:rsidRPr="00BE0D62">
        <w:rPr>
          <w:rFonts w:ascii="Calibri Light" w:hAnsi="Calibri Light" w:cs="Calibri Light"/>
          <w:sz w:val="22"/>
          <w:szCs w:val="22"/>
        </w:rPr>
        <w:t>provid</w:t>
      </w:r>
      <w:r>
        <w:rPr>
          <w:rFonts w:ascii="Calibri Light" w:hAnsi="Calibri Light" w:cs="Calibri Light"/>
          <w:sz w:val="22"/>
          <w:szCs w:val="22"/>
        </w:rPr>
        <w:t>ing</w:t>
      </w:r>
      <w:r w:rsidR="007541C2" w:rsidRPr="00BE0D62">
        <w:rPr>
          <w:rFonts w:ascii="Calibri Light" w:hAnsi="Calibri Light" w:cs="Calibri Light"/>
          <w:sz w:val="22"/>
          <w:szCs w:val="22"/>
        </w:rPr>
        <w:t xml:space="preserve"> opportunit</w:t>
      </w:r>
      <w:r>
        <w:rPr>
          <w:rFonts w:ascii="Calibri Light" w:hAnsi="Calibri Light" w:cs="Calibri Light"/>
          <w:sz w:val="22"/>
          <w:szCs w:val="22"/>
        </w:rPr>
        <w:t>ies</w:t>
      </w:r>
      <w:r w:rsidR="007541C2" w:rsidRPr="00BE0D62">
        <w:rPr>
          <w:rFonts w:ascii="Calibri Light" w:hAnsi="Calibri Light" w:cs="Calibri Light"/>
          <w:sz w:val="22"/>
          <w:szCs w:val="22"/>
        </w:rPr>
        <w:t xml:space="preserve"> for teachers to collaboratively evaluate the effect of high impact teaching strategies</w:t>
      </w:r>
      <w:r>
        <w:rPr>
          <w:rFonts w:ascii="Calibri Light" w:hAnsi="Calibri Light" w:cs="Calibri Light"/>
          <w:sz w:val="22"/>
          <w:szCs w:val="22"/>
        </w:rPr>
        <w:t xml:space="preserve"> and then directly provid</w:t>
      </w:r>
      <w:r w:rsidR="00E84B32">
        <w:rPr>
          <w:rFonts w:ascii="Calibri Light" w:hAnsi="Calibri Light" w:cs="Calibri Light"/>
          <w:sz w:val="22"/>
          <w:szCs w:val="22"/>
        </w:rPr>
        <w:t>e</w:t>
      </w:r>
      <w:r>
        <w:rPr>
          <w:rFonts w:ascii="Calibri Light" w:hAnsi="Calibri Light" w:cs="Calibri Light"/>
          <w:sz w:val="22"/>
          <w:szCs w:val="22"/>
        </w:rPr>
        <w:t xml:space="preserve"> Professional Learning opportunities which link to the learning needs of students</w:t>
      </w:r>
      <w:r w:rsidR="007541C2" w:rsidRPr="00BE0D62">
        <w:rPr>
          <w:rFonts w:ascii="Calibri Light" w:hAnsi="Calibri Light" w:cs="Calibri Light"/>
          <w:sz w:val="22"/>
          <w:szCs w:val="22"/>
        </w:rPr>
        <w:t>; and</w:t>
      </w:r>
    </w:p>
    <w:p w14:paraId="6432D2D9" w14:textId="2A9CE423" w:rsidR="00E84B32" w:rsidRPr="00E84B32" w:rsidRDefault="007541C2" w:rsidP="00E84B32">
      <w:pPr>
        <w:pStyle w:val="ListParagraph"/>
        <w:widowControl/>
        <w:numPr>
          <w:ilvl w:val="0"/>
          <w:numId w:val="23"/>
        </w:numPr>
        <w:spacing w:after="160" w:line="256" w:lineRule="auto"/>
        <w:jc w:val="both"/>
      </w:pPr>
      <w:r w:rsidRPr="00BE0D62">
        <w:rPr>
          <w:rFonts w:ascii="Calibri Light" w:hAnsi="Calibri Light" w:cs="Calibri Light"/>
          <w:sz w:val="22"/>
          <w:szCs w:val="22"/>
        </w:rPr>
        <w:t>the Performance Development cycle, which provides an opportunity to provide feedback to teaching staff on their performance to support ongoing learning and development, with a focus on how student learning can be improved through improving teaching practic</w:t>
      </w:r>
      <w:r w:rsidR="00E84B32">
        <w:rPr>
          <w:rFonts w:ascii="Calibri Light" w:hAnsi="Calibri Light" w:cs="Calibri Light"/>
          <w:sz w:val="22"/>
          <w:szCs w:val="22"/>
        </w:rPr>
        <w:t>e.</w:t>
      </w:r>
    </w:p>
    <w:p w14:paraId="00D14E6D" w14:textId="7837039E" w:rsidR="00E84B32" w:rsidRPr="00E84B32" w:rsidRDefault="00E84B32" w:rsidP="00E84B32">
      <w:pPr>
        <w:pStyle w:val="ListParagraph"/>
        <w:widowControl/>
        <w:numPr>
          <w:ilvl w:val="0"/>
          <w:numId w:val="23"/>
        </w:numPr>
        <w:spacing w:after="160" w:line="256" w:lineRule="auto"/>
        <w:jc w:val="both"/>
      </w:pPr>
      <w:r>
        <w:rPr>
          <w:rFonts w:ascii="Calibri Light" w:hAnsi="Calibri Light" w:cs="Calibri Light"/>
          <w:sz w:val="22"/>
          <w:szCs w:val="22"/>
        </w:rPr>
        <w:t>Via the implementation of the IMOCAD (Induction, Mentoring, Observation, Coaching &amp; Development) program which focuses on building the capacity of teaching staff for improved student outcomes.</w:t>
      </w:r>
    </w:p>
    <w:p w14:paraId="22A1E6E7" w14:textId="62394926" w:rsidR="00E84B32" w:rsidRDefault="00E84B32" w:rsidP="00E84B32">
      <w:pPr>
        <w:pStyle w:val="ListParagraph"/>
        <w:widowControl/>
        <w:numPr>
          <w:ilvl w:val="0"/>
          <w:numId w:val="23"/>
        </w:numPr>
        <w:spacing w:after="160" w:line="256" w:lineRule="auto"/>
        <w:jc w:val="both"/>
      </w:pPr>
      <w:r>
        <w:rPr>
          <w:rFonts w:ascii="Calibri Light" w:hAnsi="Calibri Light" w:cs="Calibri Light"/>
          <w:sz w:val="22"/>
          <w:szCs w:val="22"/>
        </w:rPr>
        <w:t>Through the employment of a teaching consultant to focus on the development of graduate staff and building staff knowledge in practices that will best assist students.</w:t>
      </w:r>
    </w:p>
    <w:p w14:paraId="07CF4541" w14:textId="77777777" w:rsidR="007541C2" w:rsidRPr="005A5D77" w:rsidRDefault="007541C2" w:rsidP="007541C2">
      <w:pPr>
        <w:jc w:val="both"/>
        <w:outlineLvl w:val="1"/>
        <w:rPr>
          <w:rFonts w:asciiTheme="majorHAnsi" w:eastAsiaTheme="majorEastAsia" w:hAnsiTheme="majorHAnsi" w:cstheme="majorBidi"/>
          <w:bCs/>
          <w:caps/>
          <w:color w:val="4F81BD" w:themeColor="accent1"/>
        </w:rPr>
      </w:pPr>
      <w:r w:rsidRPr="005A5D77">
        <w:rPr>
          <w:rFonts w:asciiTheme="majorHAnsi" w:eastAsiaTheme="majorEastAsia" w:hAnsiTheme="majorHAnsi" w:cstheme="majorBidi"/>
          <w:bCs/>
          <w:caps/>
          <w:color w:val="4F81BD" w:themeColor="accent1"/>
        </w:rPr>
        <w:t>Further information and resources</w:t>
      </w:r>
    </w:p>
    <w:p w14:paraId="35A09293" w14:textId="77777777" w:rsidR="007541C2" w:rsidRPr="005A5D77" w:rsidRDefault="007541C2" w:rsidP="007541C2">
      <w:pPr>
        <w:pStyle w:val="ListParagraph"/>
        <w:widowControl/>
        <w:numPr>
          <w:ilvl w:val="0"/>
          <w:numId w:val="24"/>
        </w:numPr>
        <w:spacing w:after="160" w:line="256" w:lineRule="auto"/>
        <w:jc w:val="both"/>
        <w:rPr>
          <w:rFonts w:ascii="Calibri Light" w:eastAsiaTheme="minorHAnsi" w:hAnsi="Calibri Light" w:cs="Calibri Light"/>
          <w:color w:val="auto"/>
          <w:sz w:val="22"/>
          <w:szCs w:val="22"/>
        </w:rPr>
      </w:pPr>
      <w:r w:rsidRPr="005A5D77">
        <w:rPr>
          <w:rFonts w:ascii="Calibri Light" w:hAnsi="Calibri Light" w:cs="Calibri Light"/>
          <w:sz w:val="22"/>
          <w:szCs w:val="22"/>
        </w:rPr>
        <w:t xml:space="preserve">Policy and Advisory Library: </w:t>
      </w:r>
    </w:p>
    <w:p w14:paraId="6C23E193" w14:textId="77777777" w:rsidR="007541C2" w:rsidRPr="005A5D77" w:rsidRDefault="007541C2" w:rsidP="007541C2">
      <w:pPr>
        <w:pStyle w:val="ListParagraph"/>
        <w:widowControl/>
        <w:numPr>
          <w:ilvl w:val="1"/>
          <w:numId w:val="24"/>
        </w:numPr>
        <w:spacing w:after="160" w:line="256" w:lineRule="auto"/>
        <w:jc w:val="both"/>
        <w:rPr>
          <w:rFonts w:ascii="Calibri Light" w:hAnsi="Calibri Light" w:cs="Calibri Light"/>
          <w:sz w:val="22"/>
          <w:szCs w:val="22"/>
        </w:rPr>
      </w:pPr>
      <w:hyperlink r:id="rId21" w:history="1">
        <w:r w:rsidRPr="005A5D77">
          <w:rPr>
            <w:rStyle w:val="Hyperlink"/>
            <w:rFonts w:ascii="Calibri Light" w:hAnsi="Calibri Light" w:cs="Calibri Light"/>
            <w:sz w:val="22"/>
            <w:szCs w:val="22"/>
          </w:rPr>
          <w:t>Curriculum Programs Foundation to 10</w:t>
        </w:r>
      </w:hyperlink>
    </w:p>
    <w:p w14:paraId="3791ABE1" w14:textId="77777777" w:rsidR="007541C2" w:rsidRPr="005A5D77" w:rsidRDefault="007541C2" w:rsidP="007541C2">
      <w:pPr>
        <w:pStyle w:val="ListParagraph"/>
        <w:widowControl/>
        <w:numPr>
          <w:ilvl w:val="1"/>
          <w:numId w:val="24"/>
        </w:numPr>
        <w:spacing w:after="160" w:line="256" w:lineRule="auto"/>
        <w:jc w:val="both"/>
        <w:rPr>
          <w:rFonts w:ascii="Calibri Light" w:hAnsi="Calibri Light" w:cs="Calibri Light"/>
          <w:sz w:val="22"/>
          <w:szCs w:val="22"/>
        </w:rPr>
      </w:pPr>
      <w:hyperlink r:id="rId22" w:history="1">
        <w:r w:rsidRPr="005A5D77">
          <w:rPr>
            <w:rStyle w:val="Hyperlink"/>
            <w:rFonts w:ascii="Calibri Light" w:hAnsi="Calibri Light" w:cs="Calibri Light"/>
            <w:sz w:val="22"/>
            <w:szCs w:val="22"/>
          </w:rPr>
          <w:t>Framework for Improving Student Outcomes (FISO 2.0)</w:t>
        </w:r>
      </w:hyperlink>
    </w:p>
    <w:bookmarkStart w:id="4" w:name="_Hlk64903094"/>
    <w:p w14:paraId="6A7BAABB" w14:textId="77777777" w:rsidR="007541C2" w:rsidRPr="005A5D77" w:rsidRDefault="007541C2" w:rsidP="007541C2">
      <w:pPr>
        <w:pStyle w:val="ListParagraph"/>
        <w:widowControl/>
        <w:numPr>
          <w:ilvl w:val="1"/>
          <w:numId w:val="24"/>
        </w:numPr>
        <w:spacing w:after="160" w:line="256" w:lineRule="auto"/>
        <w:jc w:val="both"/>
        <w:rPr>
          <w:rFonts w:ascii="Calibri Light" w:hAnsi="Calibri Light" w:cs="Calibri Light"/>
          <w:sz w:val="22"/>
          <w:szCs w:val="22"/>
        </w:rPr>
      </w:pPr>
      <w:r w:rsidRPr="005A5D77">
        <w:rPr>
          <w:rFonts w:ascii="Calibri Light" w:hAnsi="Calibri Light" w:cs="Calibri Light"/>
          <w:sz w:val="22"/>
          <w:szCs w:val="22"/>
        </w:rPr>
        <w:fldChar w:fldCharType="begin"/>
      </w:r>
      <w:r w:rsidRPr="005A5D77">
        <w:rPr>
          <w:rFonts w:ascii="Calibri Light" w:hAnsi="Calibri Light" w:cs="Calibri Light"/>
          <w:sz w:val="22"/>
          <w:szCs w:val="22"/>
        </w:rPr>
        <w:instrText>HYPERLINK "https://www2.education.vic.gov.au/pal/assessment-student-achievement/policy"</w:instrText>
      </w:r>
      <w:r w:rsidRPr="005A5D77">
        <w:rPr>
          <w:rFonts w:ascii="Calibri Light" w:hAnsi="Calibri Light" w:cs="Calibri Light"/>
          <w:sz w:val="22"/>
          <w:szCs w:val="22"/>
        </w:rPr>
      </w:r>
      <w:r w:rsidRPr="005A5D77">
        <w:rPr>
          <w:rFonts w:ascii="Calibri Light" w:hAnsi="Calibri Light" w:cs="Calibri Light"/>
          <w:sz w:val="22"/>
          <w:szCs w:val="22"/>
        </w:rPr>
        <w:fldChar w:fldCharType="separate"/>
      </w:r>
      <w:r w:rsidRPr="005A5D77">
        <w:rPr>
          <w:rStyle w:val="Hyperlink"/>
          <w:rFonts w:ascii="Calibri Light" w:hAnsi="Calibri Light" w:cs="Calibri Light"/>
          <w:sz w:val="22"/>
          <w:szCs w:val="22"/>
        </w:rPr>
        <w:t>Assessment of Student Achievement and Progress Foundation to 10</w:t>
      </w:r>
      <w:r w:rsidRPr="005A5D77">
        <w:rPr>
          <w:rFonts w:ascii="Calibri Light" w:hAnsi="Calibri Light" w:cs="Calibri Light"/>
          <w:sz w:val="22"/>
          <w:szCs w:val="22"/>
        </w:rPr>
        <w:fldChar w:fldCharType="end"/>
      </w:r>
    </w:p>
    <w:bookmarkEnd w:id="4"/>
    <w:p w14:paraId="2551B987" w14:textId="77777777" w:rsidR="007541C2" w:rsidRPr="005A5D77" w:rsidRDefault="007541C2" w:rsidP="007541C2">
      <w:pPr>
        <w:pStyle w:val="ListParagraph"/>
        <w:widowControl/>
        <w:numPr>
          <w:ilvl w:val="1"/>
          <w:numId w:val="24"/>
        </w:numPr>
        <w:spacing w:after="160" w:line="256" w:lineRule="auto"/>
        <w:jc w:val="both"/>
        <w:rPr>
          <w:rFonts w:ascii="Calibri Light" w:hAnsi="Calibri Light" w:cs="Calibri Light"/>
          <w:sz w:val="22"/>
          <w:szCs w:val="22"/>
        </w:rPr>
      </w:pPr>
      <w:r w:rsidRPr="005A5D77">
        <w:rPr>
          <w:rFonts w:ascii="Calibri Light" w:hAnsi="Calibri Light" w:cs="Calibri Light"/>
          <w:sz w:val="22"/>
          <w:szCs w:val="22"/>
        </w:rPr>
        <w:fldChar w:fldCharType="begin"/>
      </w:r>
      <w:r w:rsidRPr="005A5D77">
        <w:rPr>
          <w:rFonts w:ascii="Calibri Light" w:hAnsi="Calibri Light" w:cs="Calibri Light"/>
          <w:sz w:val="22"/>
          <w:szCs w:val="22"/>
        </w:rPr>
        <w:instrText>HYPERLINK "https://www2.education.vic.gov.au/pal/digital-learning/policy"</w:instrText>
      </w:r>
      <w:r w:rsidRPr="005A5D77">
        <w:rPr>
          <w:rFonts w:ascii="Calibri Light" w:hAnsi="Calibri Light" w:cs="Calibri Light"/>
          <w:sz w:val="22"/>
          <w:szCs w:val="22"/>
        </w:rPr>
      </w:r>
      <w:r w:rsidRPr="005A5D77">
        <w:rPr>
          <w:rFonts w:ascii="Calibri Light" w:hAnsi="Calibri Light" w:cs="Calibri Light"/>
          <w:sz w:val="22"/>
          <w:szCs w:val="22"/>
        </w:rPr>
        <w:fldChar w:fldCharType="separate"/>
      </w:r>
      <w:r w:rsidRPr="005A5D77">
        <w:rPr>
          <w:rStyle w:val="Hyperlink"/>
          <w:rFonts w:ascii="Calibri Light" w:hAnsi="Calibri Light" w:cs="Calibri Light"/>
          <w:sz w:val="22"/>
          <w:szCs w:val="22"/>
        </w:rPr>
        <w:t>Digital Learning in Schools</w:t>
      </w:r>
      <w:r w:rsidRPr="005A5D77">
        <w:rPr>
          <w:rFonts w:ascii="Calibri Light" w:hAnsi="Calibri Light" w:cs="Calibri Light"/>
          <w:sz w:val="22"/>
          <w:szCs w:val="22"/>
        </w:rPr>
        <w:fldChar w:fldCharType="end"/>
      </w:r>
    </w:p>
    <w:p w14:paraId="4B47319B" w14:textId="77777777" w:rsidR="007541C2" w:rsidRPr="005A5D77" w:rsidRDefault="007541C2" w:rsidP="007541C2">
      <w:pPr>
        <w:pStyle w:val="ListParagraph"/>
        <w:widowControl/>
        <w:numPr>
          <w:ilvl w:val="1"/>
          <w:numId w:val="24"/>
        </w:numPr>
        <w:spacing w:after="160" w:line="256" w:lineRule="auto"/>
        <w:jc w:val="both"/>
        <w:rPr>
          <w:rFonts w:ascii="Calibri Light" w:hAnsi="Calibri Light" w:cs="Calibri Light"/>
          <w:sz w:val="22"/>
          <w:szCs w:val="22"/>
        </w:rPr>
      </w:pPr>
      <w:hyperlink r:id="rId23" w:history="1">
        <w:r w:rsidRPr="005A5D77">
          <w:rPr>
            <w:rStyle w:val="Hyperlink"/>
            <w:rFonts w:ascii="Calibri Light" w:hAnsi="Calibri Light" w:cs="Calibri Light"/>
            <w:sz w:val="22"/>
            <w:szCs w:val="22"/>
          </w:rPr>
          <w:t>Students with Disability</w:t>
        </w:r>
      </w:hyperlink>
    </w:p>
    <w:p w14:paraId="0546DEAE" w14:textId="77777777" w:rsidR="007541C2" w:rsidRPr="005A5D77" w:rsidRDefault="007541C2" w:rsidP="007541C2">
      <w:pPr>
        <w:pStyle w:val="ListParagraph"/>
        <w:widowControl/>
        <w:numPr>
          <w:ilvl w:val="1"/>
          <w:numId w:val="24"/>
        </w:numPr>
        <w:spacing w:after="160" w:line="256" w:lineRule="auto"/>
        <w:jc w:val="both"/>
        <w:rPr>
          <w:rStyle w:val="Hyperlink"/>
          <w:rFonts w:ascii="Calibri Light" w:hAnsi="Calibri Light" w:cs="Calibri Light"/>
          <w:sz w:val="22"/>
          <w:szCs w:val="22"/>
        </w:rPr>
      </w:pPr>
      <w:hyperlink r:id="rId24" w:history="1">
        <w:r w:rsidRPr="005A5D77">
          <w:rPr>
            <w:rStyle w:val="Hyperlink"/>
            <w:rFonts w:ascii="Calibri Light" w:hAnsi="Calibri Light" w:cs="Calibri Light"/>
            <w:sz w:val="22"/>
            <w:szCs w:val="22"/>
          </w:rPr>
          <w:t>Koorie Education</w:t>
        </w:r>
      </w:hyperlink>
    </w:p>
    <w:p w14:paraId="0AD964BF" w14:textId="77777777" w:rsidR="007541C2" w:rsidRPr="005A5D77" w:rsidRDefault="007541C2" w:rsidP="007541C2">
      <w:pPr>
        <w:pStyle w:val="ListParagraph"/>
        <w:widowControl/>
        <w:numPr>
          <w:ilvl w:val="1"/>
          <w:numId w:val="24"/>
        </w:numPr>
        <w:spacing w:after="160" w:line="256" w:lineRule="auto"/>
        <w:jc w:val="both"/>
        <w:rPr>
          <w:rStyle w:val="Hyperlink"/>
          <w:rFonts w:ascii="Calibri Light" w:hAnsi="Calibri Light" w:cs="Calibri Light"/>
          <w:sz w:val="22"/>
          <w:szCs w:val="22"/>
        </w:rPr>
      </w:pPr>
      <w:hyperlink r:id="rId25" w:history="1">
        <w:r w:rsidRPr="005A5D77">
          <w:rPr>
            <w:rStyle w:val="Hyperlink"/>
            <w:rFonts w:ascii="Calibri Light" w:hAnsi="Calibri Light" w:cs="Calibri Light"/>
            <w:sz w:val="22"/>
            <w:szCs w:val="22"/>
          </w:rPr>
          <w:t>Languages Education</w:t>
        </w:r>
      </w:hyperlink>
    </w:p>
    <w:p w14:paraId="50FABB51" w14:textId="77777777" w:rsidR="007541C2" w:rsidRPr="005A5D77" w:rsidRDefault="007541C2" w:rsidP="007541C2">
      <w:pPr>
        <w:pStyle w:val="ListParagraph"/>
        <w:widowControl/>
        <w:numPr>
          <w:ilvl w:val="1"/>
          <w:numId w:val="24"/>
        </w:numPr>
        <w:spacing w:after="160" w:line="256" w:lineRule="auto"/>
        <w:jc w:val="both"/>
        <w:rPr>
          <w:rStyle w:val="Hyperlink"/>
          <w:rFonts w:ascii="Calibri Light" w:hAnsi="Calibri Light" w:cs="Calibri Light"/>
          <w:sz w:val="22"/>
          <w:szCs w:val="22"/>
        </w:rPr>
      </w:pPr>
      <w:hyperlink r:id="rId26" w:history="1">
        <w:r w:rsidRPr="005A5D77">
          <w:rPr>
            <w:rStyle w:val="Hyperlink"/>
            <w:rFonts w:ascii="Calibri Light" w:hAnsi="Calibri Light" w:cs="Calibri Light"/>
            <w:sz w:val="22"/>
            <w:szCs w:val="22"/>
          </w:rPr>
          <w:t>Physical and Sport Education — Delivery Requirements</w:t>
        </w:r>
      </w:hyperlink>
    </w:p>
    <w:p w14:paraId="3DF0FAA7" w14:textId="77777777" w:rsidR="007541C2" w:rsidRPr="005A5D77" w:rsidRDefault="007541C2" w:rsidP="007541C2">
      <w:pPr>
        <w:pStyle w:val="ListParagraph"/>
        <w:widowControl/>
        <w:numPr>
          <w:ilvl w:val="1"/>
          <w:numId w:val="24"/>
        </w:numPr>
        <w:spacing w:after="160" w:line="256" w:lineRule="auto"/>
        <w:jc w:val="both"/>
        <w:rPr>
          <w:rStyle w:val="Hyperlink"/>
          <w:rFonts w:ascii="Calibri Light" w:hAnsi="Calibri Light" w:cs="Calibri Light"/>
          <w:sz w:val="22"/>
          <w:szCs w:val="22"/>
        </w:rPr>
      </w:pPr>
      <w:hyperlink r:id="rId27" w:history="1">
        <w:r w:rsidRPr="005A5D77">
          <w:rPr>
            <w:rStyle w:val="Hyperlink"/>
            <w:rFonts w:ascii="Calibri Light" w:hAnsi="Calibri Light" w:cs="Calibri Light"/>
            <w:sz w:val="22"/>
            <w:szCs w:val="22"/>
          </w:rPr>
          <w:t>Holocaust Education</w:t>
        </w:r>
      </w:hyperlink>
    </w:p>
    <w:p w14:paraId="60CCA58B" w14:textId="77777777" w:rsidR="007541C2" w:rsidRPr="005A5D77" w:rsidRDefault="007541C2" w:rsidP="007541C2">
      <w:pPr>
        <w:pStyle w:val="ListParagraph"/>
        <w:widowControl/>
        <w:numPr>
          <w:ilvl w:val="1"/>
          <w:numId w:val="24"/>
        </w:numPr>
        <w:spacing w:after="160" w:line="256" w:lineRule="auto"/>
        <w:jc w:val="both"/>
        <w:rPr>
          <w:rStyle w:val="Hyperlink"/>
          <w:rFonts w:ascii="Calibri Light" w:hAnsi="Calibri Light" w:cs="Calibri Light"/>
          <w:sz w:val="22"/>
          <w:szCs w:val="22"/>
        </w:rPr>
      </w:pPr>
      <w:hyperlink r:id="rId28" w:history="1">
        <w:r w:rsidRPr="005A5D77">
          <w:rPr>
            <w:rStyle w:val="Hyperlink"/>
            <w:rFonts w:ascii="Calibri Light" w:hAnsi="Calibri Light" w:cs="Calibri Light"/>
            <w:sz w:val="22"/>
            <w:szCs w:val="22"/>
          </w:rPr>
          <w:t>Reporting Student Achievement and Progress Foundation to 10</w:t>
        </w:r>
      </w:hyperlink>
    </w:p>
    <w:p w14:paraId="25F7AD46" w14:textId="77777777" w:rsidR="007541C2" w:rsidRPr="005A5D77" w:rsidRDefault="007541C2" w:rsidP="007541C2">
      <w:pPr>
        <w:pStyle w:val="ListParagraph"/>
        <w:widowControl/>
        <w:numPr>
          <w:ilvl w:val="1"/>
          <w:numId w:val="24"/>
        </w:numPr>
        <w:spacing w:after="160" w:line="256" w:lineRule="auto"/>
        <w:jc w:val="both"/>
        <w:rPr>
          <w:rStyle w:val="Hyperlink"/>
          <w:rFonts w:ascii="Calibri Light" w:hAnsi="Calibri Light" w:cs="Calibri Light"/>
          <w:sz w:val="22"/>
          <w:szCs w:val="22"/>
        </w:rPr>
      </w:pPr>
      <w:hyperlink r:id="rId29" w:history="1">
        <w:r w:rsidRPr="005A5D77">
          <w:rPr>
            <w:rStyle w:val="Hyperlink"/>
            <w:rFonts w:ascii="Calibri Light" w:hAnsi="Calibri Light" w:cs="Calibri Light"/>
            <w:sz w:val="22"/>
            <w:szCs w:val="22"/>
          </w:rPr>
          <w:t>Sexuality and Consent Education</w:t>
        </w:r>
      </w:hyperlink>
    </w:p>
    <w:p w14:paraId="29BF1FDC" w14:textId="77777777" w:rsidR="007541C2" w:rsidRPr="005A5D77" w:rsidRDefault="007541C2" w:rsidP="007541C2">
      <w:pPr>
        <w:pStyle w:val="ListParagraph"/>
        <w:widowControl/>
        <w:numPr>
          <w:ilvl w:val="1"/>
          <w:numId w:val="24"/>
        </w:numPr>
        <w:spacing w:after="160" w:line="256" w:lineRule="auto"/>
        <w:ind w:left="1434" w:hanging="357"/>
        <w:jc w:val="both"/>
        <w:rPr>
          <w:rFonts w:ascii="Calibri Light" w:hAnsi="Calibri Light" w:cs="Calibri Light"/>
          <w:color w:val="0000FF" w:themeColor="hyperlink"/>
          <w:sz w:val="22"/>
          <w:szCs w:val="22"/>
          <w:u w:val="single"/>
        </w:rPr>
      </w:pPr>
      <w:hyperlink r:id="rId30" w:history="1">
        <w:r w:rsidRPr="005A5D77">
          <w:rPr>
            <w:rStyle w:val="Hyperlink"/>
            <w:rFonts w:ascii="Calibri Light" w:hAnsi="Calibri Light" w:cs="Calibri Light"/>
            <w:sz w:val="22"/>
            <w:szCs w:val="22"/>
          </w:rPr>
          <w:t>School Hours (including variation to hours)</w:t>
        </w:r>
      </w:hyperlink>
    </w:p>
    <w:p w14:paraId="12E795AB" w14:textId="3A261654" w:rsidR="00E84B32" w:rsidRPr="005A5D77" w:rsidRDefault="00E84B32" w:rsidP="007541C2">
      <w:pPr>
        <w:pStyle w:val="ListParagraph"/>
        <w:widowControl/>
        <w:numPr>
          <w:ilvl w:val="1"/>
          <w:numId w:val="24"/>
        </w:numPr>
        <w:spacing w:after="160" w:line="256" w:lineRule="auto"/>
        <w:ind w:left="1434" w:hanging="357"/>
        <w:jc w:val="both"/>
        <w:rPr>
          <w:rStyle w:val="Hyperlink"/>
          <w:rFonts w:ascii="Calibri Light" w:hAnsi="Calibri Light" w:cs="Calibri Light"/>
          <w:sz w:val="22"/>
          <w:szCs w:val="22"/>
        </w:rPr>
      </w:pPr>
      <w:hyperlink r:id="rId31" w:history="1">
        <w:r w:rsidRPr="005A5D77">
          <w:rPr>
            <w:rStyle w:val="Hyperlink"/>
            <w:rFonts w:ascii="Calibri Light" w:hAnsi="Calibri Light" w:cs="Calibri Light"/>
            <w:sz w:val="22"/>
            <w:szCs w:val="22"/>
          </w:rPr>
          <w:t>VTLM 2.0</w:t>
        </w:r>
      </w:hyperlink>
    </w:p>
    <w:p w14:paraId="3735788B" w14:textId="34D9883A" w:rsidR="007541C2" w:rsidRPr="007607D3" w:rsidRDefault="007541C2" w:rsidP="007607D3">
      <w:pPr>
        <w:pStyle w:val="ListParagraph"/>
        <w:widowControl/>
        <w:numPr>
          <w:ilvl w:val="0"/>
          <w:numId w:val="24"/>
        </w:numPr>
        <w:spacing w:after="160" w:line="256" w:lineRule="auto"/>
        <w:jc w:val="both"/>
        <w:rPr>
          <w:rFonts w:ascii="Calibri Light" w:hAnsi="Calibri Light" w:cs="Calibri Light"/>
          <w:color w:val="auto"/>
          <w:sz w:val="22"/>
          <w:szCs w:val="22"/>
        </w:rPr>
      </w:pPr>
      <w:r w:rsidRPr="005A5D77">
        <w:rPr>
          <w:rFonts w:ascii="Calibri Light" w:hAnsi="Calibri Light" w:cs="Calibri Light"/>
          <w:sz w:val="22"/>
          <w:szCs w:val="22"/>
        </w:rPr>
        <w:t xml:space="preserve">This policy should be read alongside: </w:t>
      </w:r>
    </w:p>
    <w:p w14:paraId="195E3C39" w14:textId="77777777" w:rsidR="007541C2" w:rsidRPr="007607D3" w:rsidRDefault="007541C2" w:rsidP="007541C2">
      <w:pPr>
        <w:pStyle w:val="ListParagraph"/>
        <w:widowControl/>
        <w:numPr>
          <w:ilvl w:val="1"/>
          <w:numId w:val="24"/>
        </w:numPr>
        <w:spacing w:after="160" w:line="256" w:lineRule="auto"/>
        <w:jc w:val="both"/>
        <w:rPr>
          <w:rFonts w:ascii="Calibri Light" w:hAnsi="Calibri Light" w:cs="Calibri Light"/>
          <w:sz w:val="22"/>
          <w:szCs w:val="22"/>
        </w:rPr>
      </w:pPr>
      <w:r w:rsidRPr="007607D3">
        <w:rPr>
          <w:rFonts w:ascii="Calibri Light" w:hAnsi="Calibri Light" w:cs="Calibri Light"/>
          <w:sz w:val="22"/>
          <w:szCs w:val="22"/>
          <w:lang w:eastAsia="en-AU"/>
        </w:rPr>
        <w:t>teaching and learning program for each year level</w:t>
      </w:r>
    </w:p>
    <w:p w14:paraId="4F39145F" w14:textId="184BFB01" w:rsidR="007541C2" w:rsidRPr="007607D3" w:rsidRDefault="007541C2" w:rsidP="007541C2">
      <w:pPr>
        <w:pStyle w:val="ListParagraph"/>
        <w:widowControl/>
        <w:numPr>
          <w:ilvl w:val="1"/>
          <w:numId w:val="24"/>
        </w:numPr>
        <w:spacing w:after="160" w:line="256" w:lineRule="auto"/>
        <w:jc w:val="both"/>
        <w:rPr>
          <w:rFonts w:ascii="Calibri Light" w:hAnsi="Calibri Light" w:cs="Calibri Light"/>
          <w:sz w:val="22"/>
          <w:szCs w:val="22"/>
        </w:rPr>
      </w:pPr>
      <w:r w:rsidRPr="007607D3">
        <w:rPr>
          <w:rFonts w:ascii="Calibri Light" w:hAnsi="Calibri Light" w:cs="Calibri Light"/>
          <w:sz w:val="22"/>
          <w:szCs w:val="22"/>
          <w:lang w:eastAsia="en-AU"/>
        </w:rPr>
        <w:t>unit plans/sequence of lessons.</w:t>
      </w:r>
    </w:p>
    <w:p w14:paraId="5BCF6D28" w14:textId="77777777" w:rsidR="007541C2" w:rsidRDefault="007541C2" w:rsidP="007541C2">
      <w:pPr>
        <w:jc w:val="both"/>
        <w:textAlignment w:val="baseline"/>
        <w:rPr>
          <w:rFonts w:ascii="Segoe UI" w:eastAsia="Times New Roman" w:hAnsi="Segoe UI" w:cs="Segoe UI"/>
          <w:color w:val="4F81BD" w:themeColor="accent1"/>
          <w:sz w:val="18"/>
          <w:szCs w:val="18"/>
          <w:lang w:eastAsia="en-AU"/>
        </w:rPr>
      </w:pPr>
      <w:r w:rsidRPr="005A5D77">
        <w:rPr>
          <w:rFonts w:ascii="Calibri Light" w:eastAsia="Times New Roman" w:hAnsi="Calibri Light" w:cs="Calibri Light"/>
          <w:b/>
          <w:bCs/>
          <w:caps/>
          <w:color w:val="4F81BD" w:themeColor="accent1"/>
          <w:sz w:val="22"/>
          <w:szCs w:val="22"/>
          <w:lang w:eastAsia="en-AU"/>
        </w:rPr>
        <w:t>POLICY REVIEW AND APPROVAL</w:t>
      </w:r>
      <w:r>
        <w:rPr>
          <w:rFonts w:ascii="Calibri Light" w:eastAsia="Times New Roman" w:hAnsi="Calibri Light" w:cs="Segoe UI"/>
          <w:b/>
          <w:bCs/>
          <w:caps/>
          <w:color w:val="4F81BD" w:themeColor="accent1"/>
          <w:sz w:val="26"/>
          <w:szCs w:val="26"/>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541C2" w14:paraId="0BD0F241" w14:textId="77777777" w:rsidTr="007541C2">
        <w:tc>
          <w:tcPr>
            <w:tcW w:w="2925" w:type="dxa"/>
            <w:tcBorders>
              <w:top w:val="single" w:sz="6" w:space="0" w:color="auto"/>
              <w:left w:val="single" w:sz="6" w:space="0" w:color="auto"/>
              <w:bottom w:val="single" w:sz="6" w:space="0" w:color="auto"/>
              <w:right w:val="single" w:sz="6" w:space="0" w:color="auto"/>
            </w:tcBorders>
            <w:hideMark/>
          </w:tcPr>
          <w:p w14:paraId="3F9B7FE8" w14:textId="77777777" w:rsidR="007541C2" w:rsidRDefault="007541C2">
            <w:pPr>
              <w:textAlignment w:val="baseline"/>
              <w:rPr>
                <w:rFonts w:ascii="Times New Roman" w:eastAsia="Times New Roman" w:hAnsi="Times New Roman" w:cs="Times New Roman"/>
                <w:color w:val="auto"/>
                <w:lang w:eastAsia="en-AU"/>
              </w:rPr>
            </w:pPr>
            <w:r>
              <w:rPr>
                <w:rFonts w:ascii="Calibri" w:eastAsia="Times New Roman" w:hAnsi="Calibri" w:cs="Times New Roman"/>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4B86C218" w14:textId="330F8136" w:rsidR="007541C2" w:rsidRPr="00AB6954" w:rsidRDefault="00AB6954">
            <w:pPr>
              <w:textAlignment w:val="baseline"/>
              <w:rPr>
                <w:rFonts w:ascii="Calibri Light" w:eastAsia="Times New Roman" w:hAnsi="Calibri Light" w:cs="Calibri Light"/>
                <w:lang w:eastAsia="en-AU"/>
              </w:rPr>
            </w:pPr>
            <w:r w:rsidRPr="00AB6954">
              <w:rPr>
                <w:rFonts w:ascii="Calibri Light" w:eastAsia="Times New Roman" w:hAnsi="Calibri Light" w:cs="Calibri Light"/>
                <w:lang w:eastAsia="en-AU"/>
              </w:rPr>
              <w:t>June 2025</w:t>
            </w:r>
            <w:r w:rsidR="007541C2" w:rsidRPr="00AB6954">
              <w:rPr>
                <w:rFonts w:ascii="Calibri Light" w:eastAsia="Times New Roman" w:hAnsi="Calibri Light" w:cs="Calibri Light"/>
                <w:lang w:eastAsia="en-AU"/>
              </w:rPr>
              <w:t> </w:t>
            </w:r>
          </w:p>
        </w:tc>
      </w:tr>
      <w:tr w:rsidR="007541C2" w14:paraId="729661CD" w14:textId="77777777" w:rsidTr="007541C2">
        <w:tc>
          <w:tcPr>
            <w:tcW w:w="2925" w:type="dxa"/>
            <w:tcBorders>
              <w:top w:val="nil"/>
              <w:left w:val="single" w:sz="6" w:space="0" w:color="auto"/>
              <w:bottom w:val="single" w:sz="6" w:space="0" w:color="auto"/>
              <w:right w:val="single" w:sz="6" w:space="0" w:color="auto"/>
            </w:tcBorders>
            <w:hideMark/>
          </w:tcPr>
          <w:p w14:paraId="69EA71CA" w14:textId="77777777" w:rsidR="007541C2" w:rsidRDefault="007541C2">
            <w:pPr>
              <w:textAlignment w:val="baseline"/>
              <w:rPr>
                <w:rFonts w:ascii="Times New Roman" w:eastAsia="Times New Roman" w:hAnsi="Times New Roman" w:cs="Times New Roman"/>
                <w:lang w:eastAsia="en-AU"/>
              </w:rPr>
            </w:pPr>
            <w:r>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621C4BD7" w14:textId="6FEDB1D6" w:rsidR="007541C2" w:rsidRPr="00AB6954" w:rsidRDefault="00AB6954">
            <w:pPr>
              <w:textAlignment w:val="baseline"/>
              <w:rPr>
                <w:rFonts w:ascii="Calibri Light" w:eastAsia="Times New Roman" w:hAnsi="Calibri Light" w:cs="Calibri Light"/>
                <w:lang w:eastAsia="en-AU"/>
              </w:rPr>
            </w:pPr>
            <w:r w:rsidRPr="00AB6954">
              <w:rPr>
                <w:rFonts w:ascii="Calibri Light" w:eastAsia="Times New Roman" w:hAnsi="Calibri Light" w:cs="Calibri Light"/>
                <w:lang w:eastAsia="en-AU"/>
              </w:rPr>
              <w:t>Paul Hilton</w:t>
            </w:r>
          </w:p>
        </w:tc>
      </w:tr>
      <w:tr w:rsidR="007541C2" w14:paraId="77E53DD1" w14:textId="77777777" w:rsidTr="007541C2">
        <w:tc>
          <w:tcPr>
            <w:tcW w:w="2925" w:type="dxa"/>
            <w:tcBorders>
              <w:top w:val="nil"/>
              <w:left w:val="single" w:sz="6" w:space="0" w:color="auto"/>
              <w:bottom w:val="single" w:sz="6" w:space="0" w:color="auto"/>
              <w:right w:val="single" w:sz="6" w:space="0" w:color="auto"/>
            </w:tcBorders>
            <w:hideMark/>
          </w:tcPr>
          <w:p w14:paraId="0E32E87E" w14:textId="77777777" w:rsidR="007541C2" w:rsidRDefault="007541C2">
            <w:pPr>
              <w:textAlignment w:val="baseline"/>
              <w:rPr>
                <w:rFonts w:ascii="Times New Roman" w:eastAsia="Times New Roman" w:hAnsi="Times New Roman" w:cs="Times New Roman"/>
                <w:lang w:eastAsia="en-AU"/>
              </w:rPr>
            </w:pPr>
            <w:r>
              <w:rPr>
                <w:rFonts w:ascii="Calibri" w:eastAsia="Times New Roman" w:hAnsi="Calibri" w:cs="Times New Roman"/>
                <w:lang w:eastAsia="en-AU"/>
              </w:rPr>
              <w:t>Next scheduled review date </w:t>
            </w:r>
          </w:p>
        </w:tc>
        <w:tc>
          <w:tcPr>
            <w:tcW w:w="6075" w:type="dxa"/>
            <w:tcBorders>
              <w:top w:val="nil"/>
              <w:left w:val="nil"/>
              <w:bottom w:val="single" w:sz="6" w:space="0" w:color="auto"/>
              <w:right w:val="single" w:sz="6" w:space="0" w:color="auto"/>
            </w:tcBorders>
            <w:hideMark/>
          </w:tcPr>
          <w:p w14:paraId="520DD65B" w14:textId="34C93ADD" w:rsidR="007541C2" w:rsidRPr="00AB6954" w:rsidRDefault="00AB6954">
            <w:pPr>
              <w:textAlignment w:val="baseline"/>
              <w:rPr>
                <w:rFonts w:ascii="Calibri Light" w:eastAsia="Times New Roman" w:hAnsi="Calibri Light" w:cs="Calibri Light"/>
                <w:lang w:eastAsia="en-AU"/>
              </w:rPr>
            </w:pPr>
            <w:r w:rsidRPr="00AB6954">
              <w:rPr>
                <w:rFonts w:ascii="Calibri Light" w:eastAsia="Times New Roman" w:hAnsi="Calibri Light" w:cs="Calibri Light"/>
                <w:lang w:eastAsia="en-AU"/>
              </w:rPr>
              <w:t>May 202</w:t>
            </w:r>
            <w:r w:rsidR="002A0788">
              <w:rPr>
                <w:rFonts w:ascii="Calibri Light" w:eastAsia="Times New Roman" w:hAnsi="Calibri Light" w:cs="Calibri Light"/>
                <w:lang w:eastAsia="en-AU"/>
              </w:rPr>
              <w:t>7</w:t>
            </w:r>
          </w:p>
        </w:tc>
      </w:tr>
    </w:tbl>
    <w:p w14:paraId="04C57D3F" w14:textId="77777777" w:rsidR="007541C2" w:rsidRPr="0052231D" w:rsidRDefault="007541C2" w:rsidP="0052231D">
      <w:pPr>
        <w:jc w:val="both"/>
        <w:rPr>
          <w:rFonts w:ascii="Calibri Light" w:eastAsiaTheme="minorHAnsi" w:hAnsi="Calibri Light" w:cs="Calibri Light"/>
          <w:color w:val="auto"/>
          <w:sz w:val="22"/>
          <w:szCs w:val="22"/>
          <w:lang w:bidi="ar-SA"/>
        </w:rPr>
      </w:pPr>
    </w:p>
    <w:p w14:paraId="05332573" w14:textId="77777777" w:rsidR="00F4066D" w:rsidRDefault="00F4066D" w:rsidP="00525BFF">
      <w:pPr>
        <w:pStyle w:val="NormalWeb"/>
        <w:spacing w:before="0" w:beforeAutospacing="0" w:after="0" w:afterAutospacing="0"/>
        <w:rPr>
          <w:rFonts w:asciiTheme="majorHAnsi" w:hAnsiTheme="majorHAnsi" w:cs="Arial"/>
          <w:color w:val="000000" w:themeColor="text1"/>
          <w:sz w:val="22"/>
          <w:szCs w:val="22"/>
        </w:rPr>
      </w:pPr>
    </w:p>
    <w:sectPr w:rsidR="00F4066D" w:rsidSect="00026B49">
      <w:footerReference w:type="default" r:id="rId32"/>
      <w:pgSz w:w="11900" w:h="16840" w:code="9"/>
      <w:pgMar w:top="851" w:right="425" w:bottom="992" w:left="709" w:header="0" w:footer="76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5426" w14:textId="77777777" w:rsidR="00EE1BE5" w:rsidRDefault="00EE1BE5">
      <w:r>
        <w:separator/>
      </w:r>
    </w:p>
  </w:endnote>
  <w:endnote w:type="continuationSeparator" w:id="0">
    <w:p w14:paraId="18E73AA0" w14:textId="77777777" w:rsidR="00EE1BE5" w:rsidRDefault="00EE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D81D" w14:textId="77777777" w:rsidR="00A647FC" w:rsidRDefault="00A647FC" w:rsidP="00677D1F">
    <w:pPr>
      <w:jc w:val="right"/>
      <w:rPr>
        <w:rFonts w:asciiTheme="majorHAnsi" w:hAnsiTheme="majorHAnsi"/>
        <w:sz w:val="16"/>
        <w:szCs w:val="16"/>
      </w:rPr>
    </w:pPr>
  </w:p>
  <w:p w14:paraId="1765B205" w14:textId="77777777" w:rsidR="00A647FC" w:rsidRDefault="00A647FC" w:rsidP="00677D1F">
    <w:pPr>
      <w:jc w:val="right"/>
      <w:rPr>
        <w:rFonts w:asciiTheme="majorHAnsi" w:hAnsiTheme="majorHAnsi"/>
        <w:sz w:val="16"/>
        <w:szCs w:val="16"/>
      </w:rPr>
    </w:pPr>
  </w:p>
  <w:p w14:paraId="336B295B" w14:textId="77777777" w:rsidR="00A647FC" w:rsidRPr="00C07D04" w:rsidRDefault="00A647FC" w:rsidP="00677D1F">
    <w:pPr>
      <w:jc w:val="right"/>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7CB9" w14:textId="77777777" w:rsidR="00EE1BE5" w:rsidRDefault="00EE1BE5">
      <w:r>
        <w:separator/>
      </w:r>
    </w:p>
  </w:footnote>
  <w:footnote w:type="continuationSeparator" w:id="0">
    <w:p w14:paraId="7AAD79F9" w14:textId="77777777" w:rsidR="00EE1BE5" w:rsidRDefault="00EE1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2DE"/>
    <w:multiLevelType w:val="hybridMultilevel"/>
    <w:tmpl w:val="7A2686E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A4198"/>
    <w:multiLevelType w:val="hybridMultilevel"/>
    <w:tmpl w:val="B0486EB6"/>
    <w:lvl w:ilvl="0" w:tplc="EF565ED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3F08C3"/>
    <w:multiLevelType w:val="hybridMultilevel"/>
    <w:tmpl w:val="6AC2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1219"/>
    <w:multiLevelType w:val="hybridMultilevel"/>
    <w:tmpl w:val="D79C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F4698"/>
    <w:multiLevelType w:val="multilevel"/>
    <w:tmpl w:val="DC706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D71DCB"/>
    <w:multiLevelType w:val="hybridMultilevel"/>
    <w:tmpl w:val="5DB8D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DA135BA"/>
    <w:multiLevelType w:val="hybridMultilevel"/>
    <w:tmpl w:val="D646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A1175"/>
    <w:multiLevelType w:val="multilevel"/>
    <w:tmpl w:val="C25CD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1E5588"/>
    <w:multiLevelType w:val="hybridMultilevel"/>
    <w:tmpl w:val="2C48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1F6781"/>
    <w:multiLevelType w:val="multilevel"/>
    <w:tmpl w:val="34B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C23640"/>
    <w:multiLevelType w:val="hybridMultilevel"/>
    <w:tmpl w:val="033A1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C6674"/>
    <w:multiLevelType w:val="multilevel"/>
    <w:tmpl w:val="917C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9530F6"/>
    <w:multiLevelType w:val="multilevel"/>
    <w:tmpl w:val="1A4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847FA"/>
    <w:multiLevelType w:val="hybridMultilevel"/>
    <w:tmpl w:val="E75C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150A0"/>
    <w:multiLevelType w:val="hybridMultilevel"/>
    <w:tmpl w:val="A9709A9E"/>
    <w:lvl w:ilvl="0" w:tplc="50286834">
      <w:numFmt w:val="bullet"/>
      <w:lvlText w:val="-"/>
      <w:lvlJc w:val="left"/>
      <w:pPr>
        <w:ind w:left="1004" w:hanging="360"/>
      </w:pPr>
      <w:rPr>
        <w:rFonts w:ascii="Calibri" w:eastAsiaTheme="minorEastAsia" w:hAnsi="Calibri" w:cstheme="minorBidi"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56640AA0"/>
    <w:multiLevelType w:val="hybridMultilevel"/>
    <w:tmpl w:val="D74ABC4E"/>
    <w:lvl w:ilvl="0" w:tplc="0C090001">
      <w:start w:val="1"/>
      <w:numFmt w:val="bullet"/>
      <w:lvlText w:val=""/>
      <w:lvlJc w:val="left"/>
      <w:pPr>
        <w:ind w:left="720" w:hanging="360"/>
      </w:pPr>
      <w:rPr>
        <w:rFonts w:ascii="Symbol" w:hAnsi="Symbol" w:hint="default"/>
      </w:rPr>
    </w:lvl>
    <w:lvl w:ilvl="1" w:tplc="7DF48F64">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BC26CE5"/>
    <w:multiLevelType w:val="hybridMultilevel"/>
    <w:tmpl w:val="A9F2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95CBA"/>
    <w:multiLevelType w:val="hybridMultilevel"/>
    <w:tmpl w:val="3C1ECDA0"/>
    <w:lvl w:ilvl="0" w:tplc="5028683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25F94"/>
    <w:multiLevelType w:val="hybridMultilevel"/>
    <w:tmpl w:val="D3388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FF3597"/>
    <w:multiLevelType w:val="hybridMultilevel"/>
    <w:tmpl w:val="1C02C46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4793887"/>
    <w:multiLevelType w:val="hybridMultilevel"/>
    <w:tmpl w:val="4E8C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67DF2"/>
    <w:multiLevelType w:val="multilevel"/>
    <w:tmpl w:val="F150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AA4BE3"/>
    <w:multiLevelType w:val="hybridMultilevel"/>
    <w:tmpl w:val="0388C934"/>
    <w:lvl w:ilvl="0" w:tplc="5028683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526BC"/>
    <w:multiLevelType w:val="hybridMultilevel"/>
    <w:tmpl w:val="4B2C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B08A5"/>
    <w:multiLevelType w:val="hybridMultilevel"/>
    <w:tmpl w:val="8082627C"/>
    <w:lvl w:ilvl="0" w:tplc="5028683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938179">
    <w:abstractNumId w:val="12"/>
  </w:num>
  <w:num w:numId="2" w16cid:durableId="417407639">
    <w:abstractNumId w:val="21"/>
  </w:num>
  <w:num w:numId="3" w16cid:durableId="1115292414">
    <w:abstractNumId w:val="9"/>
  </w:num>
  <w:num w:numId="4" w16cid:durableId="579289904">
    <w:abstractNumId w:val="16"/>
  </w:num>
  <w:num w:numId="5" w16cid:durableId="573321612">
    <w:abstractNumId w:val="2"/>
  </w:num>
  <w:num w:numId="6" w16cid:durableId="1813015031">
    <w:abstractNumId w:val="6"/>
  </w:num>
  <w:num w:numId="7" w16cid:durableId="446776442">
    <w:abstractNumId w:val="17"/>
  </w:num>
  <w:num w:numId="8" w16cid:durableId="1680232994">
    <w:abstractNumId w:val="4"/>
  </w:num>
  <w:num w:numId="9" w16cid:durableId="1639535392">
    <w:abstractNumId w:val="7"/>
  </w:num>
  <w:num w:numId="10" w16cid:durableId="1579972872">
    <w:abstractNumId w:val="24"/>
  </w:num>
  <w:num w:numId="11" w16cid:durableId="654843201">
    <w:abstractNumId w:val="20"/>
  </w:num>
  <w:num w:numId="12" w16cid:durableId="1489596545">
    <w:abstractNumId w:val="13"/>
  </w:num>
  <w:num w:numId="13" w16cid:durableId="719788568">
    <w:abstractNumId w:val="14"/>
  </w:num>
  <w:num w:numId="14" w16cid:durableId="975263412">
    <w:abstractNumId w:val="22"/>
  </w:num>
  <w:num w:numId="15" w16cid:durableId="30615199">
    <w:abstractNumId w:val="23"/>
  </w:num>
  <w:num w:numId="16" w16cid:durableId="913853818">
    <w:abstractNumId w:val="8"/>
  </w:num>
  <w:num w:numId="17" w16cid:durableId="1607957537">
    <w:abstractNumId w:val="3"/>
  </w:num>
  <w:num w:numId="18" w16cid:durableId="563836956">
    <w:abstractNumId w:val="0"/>
  </w:num>
  <w:num w:numId="19" w16cid:durableId="20046286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06508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314776">
    <w:abstractNumId w:val="10"/>
  </w:num>
  <w:num w:numId="22" w16cid:durableId="1097798462">
    <w:abstractNumId w:val="18"/>
  </w:num>
  <w:num w:numId="23" w16cid:durableId="1644430243">
    <w:abstractNumId w:val="1"/>
  </w:num>
  <w:num w:numId="24" w16cid:durableId="1601445377">
    <w:abstractNumId w:val="15"/>
  </w:num>
  <w:num w:numId="25" w16cid:durableId="2680471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FF"/>
    <w:rsid w:val="00014171"/>
    <w:rsid w:val="00026B49"/>
    <w:rsid w:val="0003677F"/>
    <w:rsid w:val="00041C7C"/>
    <w:rsid w:val="00044B80"/>
    <w:rsid w:val="00066E2F"/>
    <w:rsid w:val="00082EC7"/>
    <w:rsid w:val="00093222"/>
    <w:rsid w:val="0009779A"/>
    <w:rsid w:val="000B0CF6"/>
    <w:rsid w:val="001033B3"/>
    <w:rsid w:val="00141682"/>
    <w:rsid w:val="001462BD"/>
    <w:rsid w:val="00175F5E"/>
    <w:rsid w:val="00177778"/>
    <w:rsid w:val="00191682"/>
    <w:rsid w:val="001926E8"/>
    <w:rsid w:val="001B001C"/>
    <w:rsid w:val="001C1504"/>
    <w:rsid w:val="001D1C5A"/>
    <w:rsid w:val="001E508F"/>
    <w:rsid w:val="001F64BE"/>
    <w:rsid w:val="00202A8E"/>
    <w:rsid w:val="0022627E"/>
    <w:rsid w:val="002521B6"/>
    <w:rsid w:val="00255E22"/>
    <w:rsid w:val="00255EA9"/>
    <w:rsid w:val="00261EDE"/>
    <w:rsid w:val="00262DD3"/>
    <w:rsid w:val="002749DD"/>
    <w:rsid w:val="002A0788"/>
    <w:rsid w:val="002B3BE6"/>
    <w:rsid w:val="002C40E1"/>
    <w:rsid w:val="002C5018"/>
    <w:rsid w:val="002D1C8C"/>
    <w:rsid w:val="002E2AFB"/>
    <w:rsid w:val="002F227D"/>
    <w:rsid w:val="00300310"/>
    <w:rsid w:val="00303A31"/>
    <w:rsid w:val="0031792F"/>
    <w:rsid w:val="00324722"/>
    <w:rsid w:val="00331061"/>
    <w:rsid w:val="00341BD2"/>
    <w:rsid w:val="0035641E"/>
    <w:rsid w:val="00372636"/>
    <w:rsid w:val="003809A9"/>
    <w:rsid w:val="00382B8A"/>
    <w:rsid w:val="003937C6"/>
    <w:rsid w:val="003B4A2E"/>
    <w:rsid w:val="003B6472"/>
    <w:rsid w:val="003C54AC"/>
    <w:rsid w:val="003D362C"/>
    <w:rsid w:val="003E1FD8"/>
    <w:rsid w:val="003F02A5"/>
    <w:rsid w:val="003F25EA"/>
    <w:rsid w:val="003F7011"/>
    <w:rsid w:val="003F7960"/>
    <w:rsid w:val="00420301"/>
    <w:rsid w:val="0042528D"/>
    <w:rsid w:val="004355CB"/>
    <w:rsid w:val="004401BC"/>
    <w:rsid w:val="00451CE1"/>
    <w:rsid w:val="00451FAC"/>
    <w:rsid w:val="00475960"/>
    <w:rsid w:val="004A2807"/>
    <w:rsid w:val="004C10E9"/>
    <w:rsid w:val="004D32D0"/>
    <w:rsid w:val="004F21F8"/>
    <w:rsid w:val="005038B7"/>
    <w:rsid w:val="005109FC"/>
    <w:rsid w:val="00521C5F"/>
    <w:rsid w:val="0052231D"/>
    <w:rsid w:val="00525BFF"/>
    <w:rsid w:val="0052614A"/>
    <w:rsid w:val="00540951"/>
    <w:rsid w:val="00545D23"/>
    <w:rsid w:val="00546041"/>
    <w:rsid w:val="005943AF"/>
    <w:rsid w:val="005A2F96"/>
    <w:rsid w:val="005A5C27"/>
    <w:rsid w:val="005A5D77"/>
    <w:rsid w:val="005A7716"/>
    <w:rsid w:val="005C5CF6"/>
    <w:rsid w:val="005E4255"/>
    <w:rsid w:val="00622891"/>
    <w:rsid w:val="00630D05"/>
    <w:rsid w:val="00656DE1"/>
    <w:rsid w:val="00662DCF"/>
    <w:rsid w:val="0066539A"/>
    <w:rsid w:val="00677D1F"/>
    <w:rsid w:val="00680B0F"/>
    <w:rsid w:val="006D24D0"/>
    <w:rsid w:val="006D5239"/>
    <w:rsid w:val="006D6B6A"/>
    <w:rsid w:val="006E0896"/>
    <w:rsid w:val="006E2E36"/>
    <w:rsid w:val="0071131E"/>
    <w:rsid w:val="0072116A"/>
    <w:rsid w:val="00723881"/>
    <w:rsid w:val="007443EC"/>
    <w:rsid w:val="00746CB1"/>
    <w:rsid w:val="007529DC"/>
    <w:rsid w:val="007541C2"/>
    <w:rsid w:val="00755EF4"/>
    <w:rsid w:val="007607D3"/>
    <w:rsid w:val="007774D0"/>
    <w:rsid w:val="00780F01"/>
    <w:rsid w:val="007B0108"/>
    <w:rsid w:val="007B229D"/>
    <w:rsid w:val="007E5520"/>
    <w:rsid w:val="008015B3"/>
    <w:rsid w:val="00804BDF"/>
    <w:rsid w:val="00856479"/>
    <w:rsid w:val="00895FA2"/>
    <w:rsid w:val="008B0CCD"/>
    <w:rsid w:val="008D03D6"/>
    <w:rsid w:val="008D31D4"/>
    <w:rsid w:val="008E6337"/>
    <w:rsid w:val="008F6F2D"/>
    <w:rsid w:val="00906FF9"/>
    <w:rsid w:val="00907DE4"/>
    <w:rsid w:val="00930B69"/>
    <w:rsid w:val="009310EC"/>
    <w:rsid w:val="00945974"/>
    <w:rsid w:val="00964FBF"/>
    <w:rsid w:val="0098158A"/>
    <w:rsid w:val="009A39C7"/>
    <w:rsid w:val="009E1207"/>
    <w:rsid w:val="009E212A"/>
    <w:rsid w:val="009F6727"/>
    <w:rsid w:val="00A00608"/>
    <w:rsid w:val="00A647FC"/>
    <w:rsid w:val="00AB6954"/>
    <w:rsid w:val="00AC4FDC"/>
    <w:rsid w:val="00AD0650"/>
    <w:rsid w:val="00B00C39"/>
    <w:rsid w:val="00B06136"/>
    <w:rsid w:val="00B471E2"/>
    <w:rsid w:val="00B8184F"/>
    <w:rsid w:val="00B82B75"/>
    <w:rsid w:val="00B96B7B"/>
    <w:rsid w:val="00B96FBA"/>
    <w:rsid w:val="00BB6DFE"/>
    <w:rsid w:val="00BD4F65"/>
    <w:rsid w:val="00BE02F9"/>
    <w:rsid w:val="00BE0D62"/>
    <w:rsid w:val="00BE67C9"/>
    <w:rsid w:val="00C07F34"/>
    <w:rsid w:val="00C20C64"/>
    <w:rsid w:val="00C54EF7"/>
    <w:rsid w:val="00C70EE4"/>
    <w:rsid w:val="00C853DE"/>
    <w:rsid w:val="00C91840"/>
    <w:rsid w:val="00C96D6F"/>
    <w:rsid w:val="00CB48F9"/>
    <w:rsid w:val="00CC1941"/>
    <w:rsid w:val="00CC405F"/>
    <w:rsid w:val="00CC7F3F"/>
    <w:rsid w:val="00CD68F3"/>
    <w:rsid w:val="00CD71D3"/>
    <w:rsid w:val="00CD7369"/>
    <w:rsid w:val="00CF0CEF"/>
    <w:rsid w:val="00D3737E"/>
    <w:rsid w:val="00DC0E93"/>
    <w:rsid w:val="00DF5D64"/>
    <w:rsid w:val="00E07A6C"/>
    <w:rsid w:val="00E15CC0"/>
    <w:rsid w:val="00E25A89"/>
    <w:rsid w:val="00E84B32"/>
    <w:rsid w:val="00E86DDB"/>
    <w:rsid w:val="00EA3DE0"/>
    <w:rsid w:val="00EC2849"/>
    <w:rsid w:val="00ED3345"/>
    <w:rsid w:val="00EE1BE5"/>
    <w:rsid w:val="00EE35D5"/>
    <w:rsid w:val="00EF3A06"/>
    <w:rsid w:val="00EF5461"/>
    <w:rsid w:val="00F00C7C"/>
    <w:rsid w:val="00F161AB"/>
    <w:rsid w:val="00F4066D"/>
    <w:rsid w:val="00F51929"/>
    <w:rsid w:val="00F51B4F"/>
    <w:rsid w:val="00F62FCC"/>
    <w:rsid w:val="00F83AF2"/>
    <w:rsid w:val="00F90B24"/>
    <w:rsid w:val="00F965BC"/>
    <w:rsid w:val="00FA71A3"/>
    <w:rsid w:val="00FB750D"/>
    <w:rsid w:val="00FC523D"/>
    <w:rsid w:val="00FE1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7D86A"/>
  <w15:docId w15:val="{A6F6EACC-482C-4565-9884-0F8CB663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BFF"/>
    <w:pPr>
      <w:widowControl w:val="0"/>
    </w:pPr>
    <w:rPr>
      <w:rFonts w:ascii="Arial Unicode MS" w:eastAsia="Arial Unicode MS" w:hAnsi="Arial Unicode MS" w:cs="Arial Unicode MS"/>
      <w:color w:val="000000"/>
      <w:lang w:bidi="en-US"/>
    </w:rPr>
  </w:style>
  <w:style w:type="paragraph" w:styleId="Heading3">
    <w:name w:val="heading 3"/>
    <w:basedOn w:val="Normal"/>
    <w:next w:val="Normal"/>
    <w:link w:val="Heading3Char"/>
    <w:qFormat/>
    <w:rsid w:val="00044B80"/>
    <w:pPr>
      <w:keepNext/>
      <w:widowControl/>
      <w:spacing w:before="240" w:after="60"/>
      <w:outlineLvl w:val="2"/>
    </w:pPr>
    <w:rPr>
      <w:rFonts w:ascii="Arial" w:eastAsia="Times New Roman" w:hAnsi="Arial" w:cs="Arial"/>
      <w:b/>
      <w:bCs/>
      <w:color w:val="auto"/>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
    <w:name w:val="Heading #5_"/>
    <w:basedOn w:val="DefaultParagraphFont"/>
    <w:link w:val="Heading50"/>
    <w:rsid w:val="00525BFF"/>
    <w:rPr>
      <w:rFonts w:ascii="Arial" w:eastAsia="Arial" w:hAnsi="Arial" w:cs="Arial"/>
      <w:b/>
      <w:bCs/>
      <w:sz w:val="46"/>
      <w:szCs w:val="46"/>
      <w:shd w:val="clear" w:color="auto" w:fill="FFFFFF"/>
    </w:rPr>
  </w:style>
  <w:style w:type="paragraph" w:customStyle="1" w:styleId="Heading50">
    <w:name w:val="Heading #5"/>
    <w:basedOn w:val="Normal"/>
    <w:link w:val="Heading5"/>
    <w:rsid w:val="00525BFF"/>
    <w:pPr>
      <w:shd w:val="clear" w:color="auto" w:fill="FFFFFF"/>
      <w:spacing w:after="180" w:line="0" w:lineRule="atLeast"/>
      <w:jc w:val="right"/>
      <w:outlineLvl w:val="4"/>
    </w:pPr>
    <w:rPr>
      <w:rFonts w:ascii="Arial" w:eastAsia="Arial" w:hAnsi="Arial" w:cs="Arial"/>
      <w:b/>
      <w:bCs/>
      <w:color w:val="auto"/>
      <w:sz w:val="46"/>
      <w:szCs w:val="46"/>
      <w:lang w:bidi="ar-SA"/>
    </w:rPr>
  </w:style>
  <w:style w:type="character" w:customStyle="1" w:styleId="Heading6">
    <w:name w:val="Heading #6"/>
    <w:basedOn w:val="DefaultParagraphFont"/>
    <w:rsid w:val="00525BFF"/>
    <w:rPr>
      <w:rFonts w:ascii="Arial" w:eastAsia="Arial" w:hAnsi="Arial" w:cs="Arial"/>
      <w:b/>
      <w:bCs/>
      <w:i w:val="0"/>
      <w:iCs w:val="0"/>
      <w:smallCaps w:val="0"/>
      <w:strike w:val="0"/>
      <w:color w:val="000000"/>
      <w:spacing w:val="0"/>
      <w:w w:val="100"/>
      <w:position w:val="0"/>
      <w:sz w:val="22"/>
      <w:szCs w:val="22"/>
      <w:u w:val="none"/>
      <w:lang w:val="en-US" w:eastAsia="en-US" w:bidi="en-US"/>
    </w:rPr>
  </w:style>
  <w:style w:type="table" w:styleId="TableGrid">
    <w:name w:val="Table Grid"/>
    <w:basedOn w:val="TableNormal"/>
    <w:uiPriority w:val="99"/>
    <w:rsid w:val="00525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5BFF"/>
    <w:pPr>
      <w:widowControl/>
      <w:spacing w:before="100" w:beforeAutospacing="1" w:after="100" w:afterAutospacing="1"/>
    </w:pPr>
    <w:rPr>
      <w:rFonts w:ascii="Times" w:eastAsiaTheme="minorEastAsia" w:hAnsi="Times" w:cs="Times New Roman"/>
      <w:color w:val="auto"/>
      <w:sz w:val="20"/>
      <w:szCs w:val="20"/>
      <w:lang w:bidi="ar-SA"/>
    </w:rPr>
  </w:style>
  <w:style w:type="paragraph" w:styleId="ListParagraph">
    <w:name w:val="List Paragraph"/>
    <w:basedOn w:val="Normal"/>
    <w:uiPriority w:val="34"/>
    <w:qFormat/>
    <w:rsid w:val="00475960"/>
    <w:pPr>
      <w:ind w:left="720"/>
      <w:contextualSpacing/>
    </w:pPr>
  </w:style>
  <w:style w:type="character" w:styleId="Hyperlink">
    <w:name w:val="Hyperlink"/>
    <w:basedOn w:val="DefaultParagraphFont"/>
    <w:uiPriority w:val="99"/>
    <w:unhideWhenUsed/>
    <w:rsid w:val="00C07F34"/>
    <w:rPr>
      <w:color w:val="0000FF" w:themeColor="hyperlink"/>
      <w:u w:val="single"/>
    </w:rPr>
  </w:style>
  <w:style w:type="character" w:styleId="FollowedHyperlink">
    <w:name w:val="FollowedHyperlink"/>
    <w:basedOn w:val="DefaultParagraphFont"/>
    <w:uiPriority w:val="99"/>
    <w:semiHidden/>
    <w:unhideWhenUsed/>
    <w:rsid w:val="00BE67C9"/>
    <w:rPr>
      <w:color w:val="800080" w:themeColor="followedHyperlink"/>
      <w:u w:val="single"/>
    </w:rPr>
  </w:style>
  <w:style w:type="character" w:customStyle="1" w:styleId="Heading3Char">
    <w:name w:val="Heading 3 Char"/>
    <w:basedOn w:val="DefaultParagraphFont"/>
    <w:link w:val="Heading3"/>
    <w:rsid w:val="00044B80"/>
    <w:rPr>
      <w:rFonts w:ascii="Arial" w:eastAsia="Times New Roman" w:hAnsi="Arial" w:cs="Arial"/>
      <w:b/>
      <w:bCs/>
      <w:sz w:val="26"/>
      <w:szCs w:val="26"/>
    </w:rPr>
  </w:style>
  <w:style w:type="paragraph" w:styleId="NoSpacing">
    <w:name w:val="No Spacing"/>
    <w:uiPriority w:val="1"/>
    <w:qFormat/>
    <w:rsid w:val="002521B6"/>
    <w:rPr>
      <w:rFonts w:eastAsia="Calibri"/>
      <w:sz w:val="22"/>
      <w:szCs w:val="22"/>
      <w:lang w:val="en-AU"/>
    </w:rPr>
  </w:style>
  <w:style w:type="paragraph" w:styleId="BalloonText">
    <w:name w:val="Balloon Text"/>
    <w:basedOn w:val="Normal"/>
    <w:link w:val="BalloonTextChar"/>
    <w:uiPriority w:val="99"/>
    <w:semiHidden/>
    <w:unhideWhenUsed/>
    <w:rsid w:val="00521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C5F"/>
    <w:rPr>
      <w:rFonts w:ascii="Segoe UI" w:eastAsia="Arial Unicode MS" w:hAnsi="Segoe UI" w:cs="Segoe UI"/>
      <w:color w:val="000000"/>
      <w:sz w:val="18"/>
      <w:szCs w:val="18"/>
      <w:lang w:bidi="en-US"/>
    </w:rPr>
  </w:style>
  <w:style w:type="character" w:styleId="UnresolvedMention">
    <w:name w:val="Unresolved Mention"/>
    <w:basedOn w:val="DefaultParagraphFont"/>
    <w:uiPriority w:val="99"/>
    <w:semiHidden/>
    <w:unhideWhenUsed/>
    <w:rsid w:val="003B4A2E"/>
    <w:rPr>
      <w:color w:val="605E5C"/>
      <w:shd w:val="clear" w:color="auto" w:fill="E1DFDD"/>
    </w:rPr>
  </w:style>
  <w:style w:type="table" w:customStyle="1" w:styleId="TableGrid1">
    <w:name w:val="Table Grid1"/>
    <w:basedOn w:val="TableNormal"/>
    <w:uiPriority w:val="39"/>
    <w:rsid w:val="007541C2"/>
    <w:rPr>
      <w:rFonts w:eastAsiaTheme="minorHAnsi"/>
      <w:sz w:val="22"/>
      <w:szCs w:val="22"/>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6810">
      <w:bodyDiv w:val="1"/>
      <w:marLeft w:val="0"/>
      <w:marRight w:val="0"/>
      <w:marTop w:val="0"/>
      <w:marBottom w:val="0"/>
      <w:divBdr>
        <w:top w:val="none" w:sz="0" w:space="0" w:color="auto"/>
        <w:left w:val="none" w:sz="0" w:space="0" w:color="auto"/>
        <w:bottom w:val="none" w:sz="0" w:space="0" w:color="auto"/>
        <w:right w:val="none" w:sz="0" w:space="0" w:color="auto"/>
      </w:divBdr>
      <w:divsChild>
        <w:div w:id="962032648">
          <w:marLeft w:val="0"/>
          <w:marRight w:val="0"/>
          <w:marTop w:val="0"/>
          <w:marBottom w:val="0"/>
          <w:divBdr>
            <w:top w:val="none" w:sz="0" w:space="0" w:color="auto"/>
            <w:left w:val="none" w:sz="0" w:space="0" w:color="auto"/>
            <w:bottom w:val="none" w:sz="0" w:space="0" w:color="auto"/>
            <w:right w:val="none" w:sz="0" w:space="0" w:color="auto"/>
          </w:divBdr>
          <w:divsChild>
            <w:div w:id="1087265763">
              <w:marLeft w:val="0"/>
              <w:marRight w:val="0"/>
              <w:marTop w:val="0"/>
              <w:marBottom w:val="0"/>
              <w:divBdr>
                <w:top w:val="none" w:sz="0" w:space="0" w:color="auto"/>
                <w:left w:val="none" w:sz="0" w:space="0" w:color="auto"/>
                <w:bottom w:val="none" w:sz="0" w:space="0" w:color="auto"/>
                <w:right w:val="none" w:sz="0" w:space="0" w:color="auto"/>
              </w:divBdr>
              <w:divsChild>
                <w:div w:id="14113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4250">
      <w:bodyDiv w:val="1"/>
      <w:marLeft w:val="0"/>
      <w:marRight w:val="0"/>
      <w:marTop w:val="0"/>
      <w:marBottom w:val="0"/>
      <w:divBdr>
        <w:top w:val="none" w:sz="0" w:space="0" w:color="auto"/>
        <w:left w:val="none" w:sz="0" w:space="0" w:color="auto"/>
        <w:bottom w:val="none" w:sz="0" w:space="0" w:color="auto"/>
        <w:right w:val="none" w:sz="0" w:space="0" w:color="auto"/>
      </w:divBdr>
      <w:divsChild>
        <w:div w:id="1264530139">
          <w:marLeft w:val="0"/>
          <w:marRight w:val="0"/>
          <w:marTop w:val="0"/>
          <w:marBottom w:val="0"/>
          <w:divBdr>
            <w:top w:val="none" w:sz="0" w:space="0" w:color="auto"/>
            <w:left w:val="none" w:sz="0" w:space="0" w:color="auto"/>
            <w:bottom w:val="none" w:sz="0" w:space="0" w:color="auto"/>
            <w:right w:val="none" w:sz="0" w:space="0" w:color="auto"/>
          </w:divBdr>
          <w:divsChild>
            <w:div w:id="74130650">
              <w:marLeft w:val="0"/>
              <w:marRight w:val="0"/>
              <w:marTop w:val="0"/>
              <w:marBottom w:val="0"/>
              <w:divBdr>
                <w:top w:val="none" w:sz="0" w:space="0" w:color="auto"/>
                <w:left w:val="none" w:sz="0" w:space="0" w:color="auto"/>
                <w:bottom w:val="none" w:sz="0" w:space="0" w:color="auto"/>
                <w:right w:val="none" w:sz="0" w:space="0" w:color="auto"/>
              </w:divBdr>
              <w:divsChild>
                <w:div w:id="2761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4548">
      <w:bodyDiv w:val="1"/>
      <w:marLeft w:val="0"/>
      <w:marRight w:val="0"/>
      <w:marTop w:val="0"/>
      <w:marBottom w:val="0"/>
      <w:divBdr>
        <w:top w:val="none" w:sz="0" w:space="0" w:color="auto"/>
        <w:left w:val="none" w:sz="0" w:space="0" w:color="auto"/>
        <w:bottom w:val="none" w:sz="0" w:space="0" w:color="auto"/>
        <w:right w:val="none" w:sz="0" w:space="0" w:color="auto"/>
      </w:divBdr>
    </w:div>
    <w:div w:id="1383482441">
      <w:bodyDiv w:val="1"/>
      <w:marLeft w:val="0"/>
      <w:marRight w:val="0"/>
      <w:marTop w:val="0"/>
      <w:marBottom w:val="0"/>
      <w:divBdr>
        <w:top w:val="none" w:sz="0" w:space="0" w:color="auto"/>
        <w:left w:val="none" w:sz="0" w:space="0" w:color="auto"/>
        <w:bottom w:val="none" w:sz="0" w:space="0" w:color="auto"/>
        <w:right w:val="none" w:sz="0" w:space="0" w:color="auto"/>
      </w:divBdr>
      <w:divsChild>
        <w:div w:id="737364722">
          <w:marLeft w:val="0"/>
          <w:marRight w:val="0"/>
          <w:marTop w:val="0"/>
          <w:marBottom w:val="0"/>
          <w:divBdr>
            <w:top w:val="none" w:sz="0" w:space="0" w:color="auto"/>
            <w:left w:val="none" w:sz="0" w:space="0" w:color="auto"/>
            <w:bottom w:val="none" w:sz="0" w:space="0" w:color="auto"/>
            <w:right w:val="none" w:sz="0" w:space="0" w:color="auto"/>
          </w:divBdr>
          <w:divsChild>
            <w:div w:id="54864065">
              <w:marLeft w:val="0"/>
              <w:marRight w:val="0"/>
              <w:marTop w:val="0"/>
              <w:marBottom w:val="0"/>
              <w:divBdr>
                <w:top w:val="none" w:sz="0" w:space="0" w:color="auto"/>
                <w:left w:val="none" w:sz="0" w:space="0" w:color="auto"/>
                <w:bottom w:val="none" w:sz="0" w:space="0" w:color="auto"/>
                <w:right w:val="none" w:sz="0" w:space="0" w:color="auto"/>
              </w:divBdr>
              <w:divsChild>
                <w:div w:id="646859971">
                  <w:marLeft w:val="0"/>
                  <w:marRight w:val="0"/>
                  <w:marTop w:val="0"/>
                  <w:marBottom w:val="0"/>
                  <w:divBdr>
                    <w:top w:val="none" w:sz="0" w:space="0" w:color="auto"/>
                    <w:left w:val="none" w:sz="0" w:space="0" w:color="auto"/>
                    <w:bottom w:val="none" w:sz="0" w:space="0" w:color="auto"/>
                    <w:right w:val="none" w:sz="0" w:space="0" w:color="auto"/>
                  </w:divBdr>
                </w:div>
              </w:divsChild>
            </w:div>
            <w:div w:id="57628960">
              <w:marLeft w:val="0"/>
              <w:marRight w:val="0"/>
              <w:marTop w:val="0"/>
              <w:marBottom w:val="0"/>
              <w:divBdr>
                <w:top w:val="none" w:sz="0" w:space="0" w:color="auto"/>
                <w:left w:val="none" w:sz="0" w:space="0" w:color="auto"/>
                <w:bottom w:val="none" w:sz="0" w:space="0" w:color="auto"/>
                <w:right w:val="none" w:sz="0" w:space="0" w:color="auto"/>
              </w:divBdr>
              <w:divsChild>
                <w:div w:id="410279342">
                  <w:marLeft w:val="0"/>
                  <w:marRight w:val="0"/>
                  <w:marTop w:val="0"/>
                  <w:marBottom w:val="0"/>
                  <w:divBdr>
                    <w:top w:val="none" w:sz="0" w:space="0" w:color="auto"/>
                    <w:left w:val="none" w:sz="0" w:space="0" w:color="auto"/>
                    <w:bottom w:val="none" w:sz="0" w:space="0" w:color="auto"/>
                    <w:right w:val="none" w:sz="0" w:space="0" w:color="auto"/>
                  </w:divBdr>
                </w:div>
              </w:divsChild>
            </w:div>
            <w:div w:id="79762966">
              <w:marLeft w:val="0"/>
              <w:marRight w:val="0"/>
              <w:marTop w:val="0"/>
              <w:marBottom w:val="0"/>
              <w:divBdr>
                <w:top w:val="none" w:sz="0" w:space="0" w:color="auto"/>
                <w:left w:val="none" w:sz="0" w:space="0" w:color="auto"/>
                <w:bottom w:val="none" w:sz="0" w:space="0" w:color="auto"/>
                <w:right w:val="none" w:sz="0" w:space="0" w:color="auto"/>
              </w:divBdr>
              <w:divsChild>
                <w:div w:id="1485076121">
                  <w:marLeft w:val="0"/>
                  <w:marRight w:val="0"/>
                  <w:marTop w:val="0"/>
                  <w:marBottom w:val="0"/>
                  <w:divBdr>
                    <w:top w:val="none" w:sz="0" w:space="0" w:color="auto"/>
                    <w:left w:val="none" w:sz="0" w:space="0" w:color="auto"/>
                    <w:bottom w:val="none" w:sz="0" w:space="0" w:color="auto"/>
                    <w:right w:val="none" w:sz="0" w:space="0" w:color="auto"/>
                  </w:divBdr>
                </w:div>
              </w:divsChild>
            </w:div>
            <w:div w:id="136727625">
              <w:marLeft w:val="0"/>
              <w:marRight w:val="0"/>
              <w:marTop w:val="0"/>
              <w:marBottom w:val="0"/>
              <w:divBdr>
                <w:top w:val="none" w:sz="0" w:space="0" w:color="auto"/>
                <w:left w:val="none" w:sz="0" w:space="0" w:color="auto"/>
                <w:bottom w:val="none" w:sz="0" w:space="0" w:color="auto"/>
                <w:right w:val="none" w:sz="0" w:space="0" w:color="auto"/>
              </w:divBdr>
              <w:divsChild>
                <w:div w:id="1607693701">
                  <w:marLeft w:val="0"/>
                  <w:marRight w:val="0"/>
                  <w:marTop w:val="0"/>
                  <w:marBottom w:val="0"/>
                  <w:divBdr>
                    <w:top w:val="none" w:sz="0" w:space="0" w:color="auto"/>
                    <w:left w:val="none" w:sz="0" w:space="0" w:color="auto"/>
                    <w:bottom w:val="none" w:sz="0" w:space="0" w:color="auto"/>
                    <w:right w:val="none" w:sz="0" w:space="0" w:color="auto"/>
                  </w:divBdr>
                </w:div>
              </w:divsChild>
            </w:div>
            <w:div w:id="173615276">
              <w:marLeft w:val="0"/>
              <w:marRight w:val="0"/>
              <w:marTop w:val="0"/>
              <w:marBottom w:val="0"/>
              <w:divBdr>
                <w:top w:val="none" w:sz="0" w:space="0" w:color="auto"/>
                <w:left w:val="none" w:sz="0" w:space="0" w:color="auto"/>
                <w:bottom w:val="none" w:sz="0" w:space="0" w:color="auto"/>
                <w:right w:val="none" w:sz="0" w:space="0" w:color="auto"/>
              </w:divBdr>
              <w:divsChild>
                <w:div w:id="429401167">
                  <w:marLeft w:val="0"/>
                  <w:marRight w:val="0"/>
                  <w:marTop w:val="0"/>
                  <w:marBottom w:val="0"/>
                  <w:divBdr>
                    <w:top w:val="none" w:sz="0" w:space="0" w:color="auto"/>
                    <w:left w:val="none" w:sz="0" w:space="0" w:color="auto"/>
                    <w:bottom w:val="none" w:sz="0" w:space="0" w:color="auto"/>
                    <w:right w:val="none" w:sz="0" w:space="0" w:color="auto"/>
                  </w:divBdr>
                </w:div>
              </w:divsChild>
            </w:div>
            <w:div w:id="189034971">
              <w:marLeft w:val="0"/>
              <w:marRight w:val="0"/>
              <w:marTop w:val="0"/>
              <w:marBottom w:val="0"/>
              <w:divBdr>
                <w:top w:val="none" w:sz="0" w:space="0" w:color="auto"/>
                <w:left w:val="none" w:sz="0" w:space="0" w:color="auto"/>
                <w:bottom w:val="none" w:sz="0" w:space="0" w:color="auto"/>
                <w:right w:val="none" w:sz="0" w:space="0" w:color="auto"/>
              </w:divBdr>
              <w:divsChild>
                <w:div w:id="1882354156">
                  <w:marLeft w:val="0"/>
                  <w:marRight w:val="0"/>
                  <w:marTop w:val="0"/>
                  <w:marBottom w:val="0"/>
                  <w:divBdr>
                    <w:top w:val="none" w:sz="0" w:space="0" w:color="auto"/>
                    <w:left w:val="none" w:sz="0" w:space="0" w:color="auto"/>
                    <w:bottom w:val="none" w:sz="0" w:space="0" w:color="auto"/>
                    <w:right w:val="none" w:sz="0" w:space="0" w:color="auto"/>
                  </w:divBdr>
                </w:div>
              </w:divsChild>
            </w:div>
            <w:div w:id="235559117">
              <w:marLeft w:val="0"/>
              <w:marRight w:val="0"/>
              <w:marTop w:val="0"/>
              <w:marBottom w:val="0"/>
              <w:divBdr>
                <w:top w:val="none" w:sz="0" w:space="0" w:color="auto"/>
                <w:left w:val="none" w:sz="0" w:space="0" w:color="auto"/>
                <w:bottom w:val="none" w:sz="0" w:space="0" w:color="auto"/>
                <w:right w:val="none" w:sz="0" w:space="0" w:color="auto"/>
              </w:divBdr>
              <w:divsChild>
                <w:div w:id="985818653">
                  <w:marLeft w:val="0"/>
                  <w:marRight w:val="0"/>
                  <w:marTop w:val="0"/>
                  <w:marBottom w:val="0"/>
                  <w:divBdr>
                    <w:top w:val="none" w:sz="0" w:space="0" w:color="auto"/>
                    <w:left w:val="none" w:sz="0" w:space="0" w:color="auto"/>
                    <w:bottom w:val="none" w:sz="0" w:space="0" w:color="auto"/>
                    <w:right w:val="none" w:sz="0" w:space="0" w:color="auto"/>
                  </w:divBdr>
                </w:div>
              </w:divsChild>
            </w:div>
            <w:div w:id="269243402">
              <w:marLeft w:val="0"/>
              <w:marRight w:val="0"/>
              <w:marTop w:val="0"/>
              <w:marBottom w:val="0"/>
              <w:divBdr>
                <w:top w:val="none" w:sz="0" w:space="0" w:color="auto"/>
                <w:left w:val="none" w:sz="0" w:space="0" w:color="auto"/>
                <w:bottom w:val="none" w:sz="0" w:space="0" w:color="auto"/>
                <w:right w:val="none" w:sz="0" w:space="0" w:color="auto"/>
              </w:divBdr>
              <w:divsChild>
                <w:div w:id="1470904221">
                  <w:marLeft w:val="0"/>
                  <w:marRight w:val="0"/>
                  <w:marTop w:val="0"/>
                  <w:marBottom w:val="0"/>
                  <w:divBdr>
                    <w:top w:val="none" w:sz="0" w:space="0" w:color="auto"/>
                    <w:left w:val="none" w:sz="0" w:space="0" w:color="auto"/>
                    <w:bottom w:val="none" w:sz="0" w:space="0" w:color="auto"/>
                    <w:right w:val="none" w:sz="0" w:space="0" w:color="auto"/>
                  </w:divBdr>
                </w:div>
              </w:divsChild>
            </w:div>
            <w:div w:id="269898103">
              <w:marLeft w:val="0"/>
              <w:marRight w:val="0"/>
              <w:marTop w:val="0"/>
              <w:marBottom w:val="0"/>
              <w:divBdr>
                <w:top w:val="none" w:sz="0" w:space="0" w:color="auto"/>
                <w:left w:val="none" w:sz="0" w:space="0" w:color="auto"/>
                <w:bottom w:val="none" w:sz="0" w:space="0" w:color="auto"/>
                <w:right w:val="none" w:sz="0" w:space="0" w:color="auto"/>
              </w:divBdr>
              <w:divsChild>
                <w:div w:id="1872570001">
                  <w:marLeft w:val="0"/>
                  <w:marRight w:val="0"/>
                  <w:marTop w:val="0"/>
                  <w:marBottom w:val="0"/>
                  <w:divBdr>
                    <w:top w:val="none" w:sz="0" w:space="0" w:color="auto"/>
                    <w:left w:val="none" w:sz="0" w:space="0" w:color="auto"/>
                    <w:bottom w:val="none" w:sz="0" w:space="0" w:color="auto"/>
                    <w:right w:val="none" w:sz="0" w:space="0" w:color="auto"/>
                  </w:divBdr>
                </w:div>
              </w:divsChild>
            </w:div>
            <w:div w:id="291907313">
              <w:marLeft w:val="0"/>
              <w:marRight w:val="0"/>
              <w:marTop w:val="0"/>
              <w:marBottom w:val="0"/>
              <w:divBdr>
                <w:top w:val="none" w:sz="0" w:space="0" w:color="auto"/>
                <w:left w:val="none" w:sz="0" w:space="0" w:color="auto"/>
                <w:bottom w:val="none" w:sz="0" w:space="0" w:color="auto"/>
                <w:right w:val="none" w:sz="0" w:space="0" w:color="auto"/>
              </w:divBdr>
              <w:divsChild>
                <w:div w:id="1232501402">
                  <w:marLeft w:val="0"/>
                  <w:marRight w:val="0"/>
                  <w:marTop w:val="0"/>
                  <w:marBottom w:val="0"/>
                  <w:divBdr>
                    <w:top w:val="none" w:sz="0" w:space="0" w:color="auto"/>
                    <w:left w:val="none" w:sz="0" w:space="0" w:color="auto"/>
                    <w:bottom w:val="none" w:sz="0" w:space="0" w:color="auto"/>
                    <w:right w:val="none" w:sz="0" w:space="0" w:color="auto"/>
                  </w:divBdr>
                </w:div>
              </w:divsChild>
            </w:div>
            <w:div w:id="300427395">
              <w:marLeft w:val="0"/>
              <w:marRight w:val="0"/>
              <w:marTop w:val="0"/>
              <w:marBottom w:val="0"/>
              <w:divBdr>
                <w:top w:val="none" w:sz="0" w:space="0" w:color="auto"/>
                <w:left w:val="none" w:sz="0" w:space="0" w:color="auto"/>
                <w:bottom w:val="none" w:sz="0" w:space="0" w:color="auto"/>
                <w:right w:val="none" w:sz="0" w:space="0" w:color="auto"/>
              </w:divBdr>
              <w:divsChild>
                <w:div w:id="686560558">
                  <w:marLeft w:val="0"/>
                  <w:marRight w:val="0"/>
                  <w:marTop w:val="0"/>
                  <w:marBottom w:val="0"/>
                  <w:divBdr>
                    <w:top w:val="none" w:sz="0" w:space="0" w:color="auto"/>
                    <w:left w:val="none" w:sz="0" w:space="0" w:color="auto"/>
                    <w:bottom w:val="none" w:sz="0" w:space="0" w:color="auto"/>
                    <w:right w:val="none" w:sz="0" w:space="0" w:color="auto"/>
                  </w:divBdr>
                </w:div>
              </w:divsChild>
            </w:div>
            <w:div w:id="473256576">
              <w:marLeft w:val="0"/>
              <w:marRight w:val="0"/>
              <w:marTop w:val="0"/>
              <w:marBottom w:val="0"/>
              <w:divBdr>
                <w:top w:val="none" w:sz="0" w:space="0" w:color="auto"/>
                <w:left w:val="none" w:sz="0" w:space="0" w:color="auto"/>
                <w:bottom w:val="none" w:sz="0" w:space="0" w:color="auto"/>
                <w:right w:val="none" w:sz="0" w:space="0" w:color="auto"/>
              </w:divBdr>
              <w:divsChild>
                <w:div w:id="1406492182">
                  <w:marLeft w:val="0"/>
                  <w:marRight w:val="0"/>
                  <w:marTop w:val="0"/>
                  <w:marBottom w:val="0"/>
                  <w:divBdr>
                    <w:top w:val="none" w:sz="0" w:space="0" w:color="auto"/>
                    <w:left w:val="none" w:sz="0" w:space="0" w:color="auto"/>
                    <w:bottom w:val="none" w:sz="0" w:space="0" w:color="auto"/>
                    <w:right w:val="none" w:sz="0" w:space="0" w:color="auto"/>
                  </w:divBdr>
                </w:div>
              </w:divsChild>
            </w:div>
            <w:div w:id="485056161">
              <w:marLeft w:val="0"/>
              <w:marRight w:val="0"/>
              <w:marTop w:val="0"/>
              <w:marBottom w:val="0"/>
              <w:divBdr>
                <w:top w:val="none" w:sz="0" w:space="0" w:color="auto"/>
                <w:left w:val="none" w:sz="0" w:space="0" w:color="auto"/>
                <w:bottom w:val="none" w:sz="0" w:space="0" w:color="auto"/>
                <w:right w:val="none" w:sz="0" w:space="0" w:color="auto"/>
              </w:divBdr>
              <w:divsChild>
                <w:div w:id="887107932">
                  <w:marLeft w:val="0"/>
                  <w:marRight w:val="0"/>
                  <w:marTop w:val="0"/>
                  <w:marBottom w:val="0"/>
                  <w:divBdr>
                    <w:top w:val="none" w:sz="0" w:space="0" w:color="auto"/>
                    <w:left w:val="none" w:sz="0" w:space="0" w:color="auto"/>
                    <w:bottom w:val="none" w:sz="0" w:space="0" w:color="auto"/>
                    <w:right w:val="none" w:sz="0" w:space="0" w:color="auto"/>
                  </w:divBdr>
                </w:div>
              </w:divsChild>
            </w:div>
            <w:div w:id="502861206">
              <w:marLeft w:val="0"/>
              <w:marRight w:val="0"/>
              <w:marTop w:val="0"/>
              <w:marBottom w:val="0"/>
              <w:divBdr>
                <w:top w:val="none" w:sz="0" w:space="0" w:color="auto"/>
                <w:left w:val="none" w:sz="0" w:space="0" w:color="auto"/>
                <w:bottom w:val="none" w:sz="0" w:space="0" w:color="auto"/>
                <w:right w:val="none" w:sz="0" w:space="0" w:color="auto"/>
              </w:divBdr>
              <w:divsChild>
                <w:div w:id="1334989617">
                  <w:marLeft w:val="0"/>
                  <w:marRight w:val="0"/>
                  <w:marTop w:val="0"/>
                  <w:marBottom w:val="0"/>
                  <w:divBdr>
                    <w:top w:val="none" w:sz="0" w:space="0" w:color="auto"/>
                    <w:left w:val="none" w:sz="0" w:space="0" w:color="auto"/>
                    <w:bottom w:val="none" w:sz="0" w:space="0" w:color="auto"/>
                    <w:right w:val="none" w:sz="0" w:space="0" w:color="auto"/>
                  </w:divBdr>
                </w:div>
              </w:divsChild>
            </w:div>
            <w:div w:id="503327816">
              <w:marLeft w:val="0"/>
              <w:marRight w:val="0"/>
              <w:marTop w:val="0"/>
              <w:marBottom w:val="0"/>
              <w:divBdr>
                <w:top w:val="none" w:sz="0" w:space="0" w:color="auto"/>
                <w:left w:val="none" w:sz="0" w:space="0" w:color="auto"/>
                <w:bottom w:val="none" w:sz="0" w:space="0" w:color="auto"/>
                <w:right w:val="none" w:sz="0" w:space="0" w:color="auto"/>
              </w:divBdr>
              <w:divsChild>
                <w:div w:id="861357779">
                  <w:marLeft w:val="0"/>
                  <w:marRight w:val="0"/>
                  <w:marTop w:val="0"/>
                  <w:marBottom w:val="0"/>
                  <w:divBdr>
                    <w:top w:val="none" w:sz="0" w:space="0" w:color="auto"/>
                    <w:left w:val="none" w:sz="0" w:space="0" w:color="auto"/>
                    <w:bottom w:val="none" w:sz="0" w:space="0" w:color="auto"/>
                    <w:right w:val="none" w:sz="0" w:space="0" w:color="auto"/>
                  </w:divBdr>
                </w:div>
              </w:divsChild>
            </w:div>
            <w:div w:id="529033659">
              <w:marLeft w:val="0"/>
              <w:marRight w:val="0"/>
              <w:marTop w:val="0"/>
              <w:marBottom w:val="0"/>
              <w:divBdr>
                <w:top w:val="none" w:sz="0" w:space="0" w:color="auto"/>
                <w:left w:val="none" w:sz="0" w:space="0" w:color="auto"/>
                <w:bottom w:val="none" w:sz="0" w:space="0" w:color="auto"/>
                <w:right w:val="none" w:sz="0" w:space="0" w:color="auto"/>
              </w:divBdr>
              <w:divsChild>
                <w:div w:id="1521506688">
                  <w:marLeft w:val="0"/>
                  <w:marRight w:val="0"/>
                  <w:marTop w:val="0"/>
                  <w:marBottom w:val="0"/>
                  <w:divBdr>
                    <w:top w:val="none" w:sz="0" w:space="0" w:color="auto"/>
                    <w:left w:val="none" w:sz="0" w:space="0" w:color="auto"/>
                    <w:bottom w:val="none" w:sz="0" w:space="0" w:color="auto"/>
                    <w:right w:val="none" w:sz="0" w:space="0" w:color="auto"/>
                  </w:divBdr>
                </w:div>
              </w:divsChild>
            </w:div>
            <w:div w:id="531455404">
              <w:marLeft w:val="0"/>
              <w:marRight w:val="0"/>
              <w:marTop w:val="0"/>
              <w:marBottom w:val="0"/>
              <w:divBdr>
                <w:top w:val="none" w:sz="0" w:space="0" w:color="auto"/>
                <w:left w:val="none" w:sz="0" w:space="0" w:color="auto"/>
                <w:bottom w:val="none" w:sz="0" w:space="0" w:color="auto"/>
                <w:right w:val="none" w:sz="0" w:space="0" w:color="auto"/>
              </w:divBdr>
              <w:divsChild>
                <w:div w:id="2121222684">
                  <w:marLeft w:val="0"/>
                  <w:marRight w:val="0"/>
                  <w:marTop w:val="0"/>
                  <w:marBottom w:val="0"/>
                  <w:divBdr>
                    <w:top w:val="none" w:sz="0" w:space="0" w:color="auto"/>
                    <w:left w:val="none" w:sz="0" w:space="0" w:color="auto"/>
                    <w:bottom w:val="none" w:sz="0" w:space="0" w:color="auto"/>
                    <w:right w:val="none" w:sz="0" w:space="0" w:color="auto"/>
                  </w:divBdr>
                </w:div>
              </w:divsChild>
            </w:div>
            <w:div w:id="554318599">
              <w:marLeft w:val="0"/>
              <w:marRight w:val="0"/>
              <w:marTop w:val="0"/>
              <w:marBottom w:val="0"/>
              <w:divBdr>
                <w:top w:val="none" w:sz="0" w:space="0" w:color="auto"/>
                <w:left w:val="none" w:sz="0" w:space="0" w:color="auto"/>
                <w:bottom w:val="none" w:sz="0" w:space="0" w:color="auto"/>
                <w:right w:val="none" w:sz="0" w:space="0" w:color="auto"/>
              </w:divBdr>
              <w:divsChild>
                <w:div w:id="695814310">
                  <w:marLeft w:val="0"/>
                  <w:marRight w:val="0"/>
                  <w:marTop w:val="0"/>
                  <w:marBottom w:val="0"/>
                  <w:divBdr>
                    <w:top w:val="none" w:sz="0" w:space="0" w:color="auto"/>
                    <w:left w:val="none" w:sz="0" w:space="0" w:color="auto"/>
                    <w:bottom w:val="none" w:sz="0" w:space="0" w:color="auto"/>
                    <w:right w:val="none" w:sz="0" w:space="0" w:color="auto"/>
                  </w:divBdr>
                </w:div>
              </w:divsChild>
            </w:div>
            <w:div w:id="649142423">
              <w:marLeft w:val="0"/>
              <w:marRight w:val="0"/>
              <w:marTop w:val="0"/>
              <w:marBottom w:val="0"/>
              <w:divBdr>
                <w:top w:val="none" w:sz="0" w:space="0" w:color="auto"/>
                <w:left w:val="none" w:sz="0" w:space="0" w:color="auto"/>
                <w:bottom w:val="none" w:sz="0" w:space="0" w:color="auto"/>
                <w:right w:val="none" w:sz="0" w:space="0" w:color="auto"/>
              </w:divBdr>
              <w:divsChild>
                <w:div w:id="2061129058">
                  <w:marLeft w:val="0"/>
                  <w:marRight w:val="0"/>
                  <w:marTop w:val="0"/>
                  <w:marBottom w:val="0"/>
                  <w:divBdr>
                    <w:top w:val="none" w:sz="0" w:space="0" w:color="auto"/>
                    <w:left w:val="none" w:sz="0" w:space="0" w:color="auto"/>
                    <w:bottom w:val="none" w:sz="0" w:space="0" w:color="auto"/>
                    <w:right w:val="none" w:sz="0" w:space="0" w:color="auto"/>
                  </w:divBdr>
                </w:div>
              </w:divsChild>
            </w:div>
            <w:div w:id="665982511">
              <w:marLeft w:val="0"/>
              <w:marRight w:val="0"/>
              <w:marTop w:val="0"/>
              <w:marBottom w:val="0"/>
              <w:divBdr>
                <w:top w:val="none" w:sz="0" w:space="0" w:color="auto"/>
                <w:left w:val="none" w:sz="0" w:space="0" w:color="auto"/>
                <w:bottom w:val="none" w:sz="0" w:space="0" w:color="auto"/>
                <w:right w:val="none" w:sz="0" w:space="0" w:color="auto"/>
              </w:divBdr>
              <w:divsChild>
                <w:div w:id="1865242511">
                  <w:marLeft w:val="0"/>
                  <w:marRight w:val="0"/>
                  <w:marTop w:val="0"/>
                  <w:marBottom w:val="0"/>
                  <w:divBdr>
                    <w:top w:val="none" w:sz="0" w:space="0" w:color="auto"/>
                    <w:left w:val="none" w:sz="0" w:space="0" w:color="auto"/>
                    <w:bottom w:val="none" w:sz="0" w:space="0" w:color="auto"/>
                    <w:right w:val="none" w:sz="0" w:space="0" w:color="auto"/>
                  </w:divBdr>
                </w:div>
              </w:divsChild>
            </w:div>
            <w:div w:id="671370754">
              <w:marLeft w:val="0"/>
              <w:marRight w:val="0"/>
              <w:marTop w:val="0"/>
              <w:marBottom w:val="0"/>
              <w:divBdr>
                <w:top w:val="none" w:sz="0" w:space="0" w:color="auto"/>
                <w:left w:val="none" w:sz="0" w:space="0" w:color="auto"/>
                <w:bottom w:val="none" w:sz="0" w:space="0" w:color="auto"/>
                <w:right w:val="none" w:sz="0" w:space="0" w:color="auto"/>
              </w:divBdr>
              <w:divsChild>
                <w:div w:id="359934409">
                  <w:marLeft w:val="0"/>
                  <w:marRight w:val="0"/>
                  <w:marTop w:val="0"/>
                  <w:marBottom w:val="0"/>
                  <w:divBdr>
                    <w:top w:val="none" w:sz="0" w:space="0" w:color="auto"/>
                    <w:left w:val="none" w:sz="0" w:space="0" w:color="auto"/>
                    <w:bottom w:val="none" w:sz="0" w:space="0" w:color="auto"/>
                    <w:right w:val="none" w:sz="0" w:space="0" w:color="auto"/>
                  </w:divBdr>
                </w:div>
              </w:divsChild>
            </w:div>
            <w:div w:id="675034078">
              <w:marLeft w:val="0"/>
              <w:marRight w:val="0"/>
              <w:marTop w:val="0"/>
              <w:marBottom w:val="0"/>
              <w:divBdr>
                <w:top w:val="none" w:sz="0" w:space="0" w:color="auto"/>
                <w:left w:val="none" w:sz="0" w:space="0" w:color="auto"/>
                <w:bottom w:val="none" w:sz="0" w:space="0" w:color="auto"/>
                <w:right w:val="none" w:sz="0" w:space="0" w:color="auto"/>
              </w:divBdr>
              <w:divsChild>
                <w:div w:id="1340892585">
                  <w:marLeft w:val="0"/>
                  <w:marRight w:val="0"/>
                  <w:marTop w:val="0"/>
                  <w:marBottom w:val="0"/>
                  <w:divBdr>
                    <w:top w:val="none" w:sz="0" w:space="0" w:color="auto"/>
                    <w:left w:val="none" w:sz="0" w:space="0" w:color="auto"/>
                    <w:bottom w:val="none" w:sz="0" w:space="0" w:color="auto"/>
                    <w:right w:val="none" w:sz="0" w:space="0" w:color="auto"/>
                  </w:divBdr>
                </w:div>
              </w:divsChild>
            </w:div>
            <w:div w:id="711854368">
              <w:marLeft w:val="0"/>
              <w:marRight w:val="0"/>
              <w:marTop w:val="0"/>
              <w:marBottom w:val="0"/>
              <w:divBdr>
                <w:top w:val="none" w:sz="0" w:space="0" w:color="auto"/>
                <w:left w:val="none" w:sz="0" w:space="0" w:color="auto"/>
                <w:bottom w:val="none" w:sz="0" w:space="0" w:color="auto"/>
                <w:right w:val="none" w:sz="0" w:space="0" w:color="auto"/>
              </w:divBdr>
              <w:divsChild>
                <w:div w:id="469597611">
                  <w:marLeft w:val="0"/>
                  <w:marRight w:val="0"/>
                  <w:marTop w:val="0"/>
                  <w:marBottom w:val="0"/>
                  <w:divBdr>
                    <w:top w:val="none" w:sz="0" w:space="0" w:color="auto"/>
                    <w:left w:val="none" w:sz="0" w:space="0" w:color="auto"/>
                    <w:bottom w:val="none" w:sz="0" w:space="0" w:color="auto"/>
                    <w:right w:val="none" w:sz="0" w:space="0" w:color="auto"/>
                  </w:divBdr>
                </w:div>
              </w:divsChild>
            </w:div>
            <w:div w:id="730618629">
              <w:marLeft w:val="0"/>
              <w:marRight w:val="0"/>
              <w:marTop w:val="0"/>
              <w:marBottom w:val="0"/>
              <w:divBdr>
                <w:top w:val="none" w:sz="0" w:space="0" w:color="auto"/>
                <w:left w:val="none" w:sz="0" w:space="0" w:color="auto"/>
                <w:bottom w:val="none" w:sz="0" w:space="0" w:color="auto"/>
                <w:right w:val="none" w:sz="0" w:space="0" w:color="auto"/>
              </w:divBdr>
              <w:divsChild>
                <w:div w:id="2106533398">
                  <w:marLeft w:val="0"/>
                  <w:marRight w:val="0"/>
                  <w:marTop w:val="0"/>
                  <w:marBottom w:val="0"/>
                  <w:divBdr>
                    <w:top w:val="none" w:sz="0" w:space="0" w:color="auto"/>
                    <w:left w:val="none" w:sz="0" w:space="0" w:color="auto"/>
                    <w:bottom w:val="none" w:sz="0" w:space="0" w:color="auto"/>
                    <w:right w:val="none" w:sz="0" w:space="0" w:color="auto"/>
                  </w:divBdr>
                </w:div>
              </w:divsChild>
            </w:div>
            <w:div w:id="781460199">
              <w:marLeft w:val="0"/>
              <w:marRight w:val="0"/>
              <w:marTop w:val="0"/>
              <w:marBottom w:val="0"/>
              <w:divBdr>
                <w:top w:val="none" w:sz="0" w:space="0" w:color="auto"/>
                <w:left w:val="none" w:sz="0" w:space="0" w:color="auto"/>
                <w:bottom w:val="none" w:sz="0" w:space="0" w:color="auto"/>
                <w:right w:val="none" w:sz="0" w:space="0" w:color="auto"/>
              </w:divBdr>
              <w:divsChild>
                <w:div w:id="1964577201">
                  <w:marLeft w:val="0"/>
                  <w:marRight w:val="0"/>
                  <w:marTop w:val="0"/>
                  <w:marBottom w:val="0"/>
                  <w:divBdr>
                    <w:top w:val="none" w:sz="0" w:space="0" w:color="auto"/>
                    <w:left w:val="none" w:sz="0" w:space="0" w:color="auto"/>
                    <w:bottom w:val="none" w:sz="0" w:space="0" w:color="auto"/>
                    <w:right w:val="none" w:sz="0" w:space="0" w:color="auto"/>
                  </w:divBdr>
                </w:div>
              </w:divsChild>
            </w:div>
            <w:div w:id="805194958">
              <w:marLeft w:val="0"/>
              <w:marRight w:val="0"/>
              <w:marTop w:val="0"/>
              <w:marBottom w:val="0"/>
              <w:divBdr>
                <w:top w:val="none" w:sz="0" w:space="0" w:color="auto"/>
                <w:left w:val="none" w:sz="0" w:space="0" w:color="auto"/>
                <w:bottom w:val="none" w:sz="0" w:space="0" w:color="auto"/>
                <w:right w:val="none" w:sz="0" w:space="0" w:color="auto"/>
              </w:divBdr>
              <w:divsChild>
                <w:div w:id="658315290">
                  <w:marLeft w:val="0"/>
                  <w:marRight w:val="0"/>
                  <w:marTop w:val="0"/>
                  <w:marBottom w:val="0"/>
                  <w:divBdr>
                    <w:top w:val="none" w:sz="0" w:space="0" w:color="auto"/>
                    <w:left w:val="none" w:sz="0" w:space="0" w:color="auto"/>
                    <w:bottom w:val="none" w:sz="0" w:space="0" w:color="auto"/>
                    <w:right w:val="none" w:sz="0" w:space="0" w:color="auto"/>
                  </w:divBdr>
                </w:div>
              </w:divsChild>
            </w:div>
            <w:div w:id="826749475">
              <w:marLeft w:val="0"/>
              <w:marRight w:val="0"/>
              <w:marTop w:val="0"/>
              <w:marBottom w:val="0"/>
              <w:divBdr>
                <w:top w:val="none" w:sz="0" w:space="0" w:color="auto"/>
                <w:left w:val="none" w:sz="0" w:space="0" w:color="auto"/>
                <w:bottom w:val="none" w:sz="0" w:space="0" w:color="auto"/>
                <w:right w:val="none" w:sz="0" w:space="0" w:color="auto"/>
              </w:divBdr>
              <w:divsChild>
                <w:div w:id="304896741">
                  <w:marLeft w:val="0"/>
                  <w:marRight w:val="0"/>
                  <w:marTop w:val="0"/>
                  <w:marBottom w:val="0"/>
                  <w:divBdr>
                    <w:top w:val="none" w:sz="0" w:space="0" w:color="auto"/>
                    <w:left w:val="none" w:sz="0" w:space="0" w:color="auto"/>
                    <w:bottom w:val="none" w:sz="0" w:space="0" w:color="auto"/>
                    <w:right w:val="none" w:sz="0" w:space="0" w:color="auto"/>
                  </w:divBdr>
                </w:div>
              </w:divsChild>
            </w:div>
            <w:div w:id="965307412">
              <w:marLeft w:val="0"/>
              <w:marRight w:val="0"/>
              <w:marTop w:val="0"/>
              <w:marBottom w:val="0"/>
              <w:divBdr>
                <w:top w:val="none" w:sz="0" w:space="0" w:color="auto"/>
                <w:left w:val="none" w:sz="0" w:space="0" w:color="auto"/>
                <w:bottom w:val="none" w:sz="0" w:space="0" w:color="auto"/>
                <w:right w:val="none" w:sz="0" w:space="0" w:color="auto"/>
              </w:divBdr>
              <w:divsChild>
                <w:div w:id="323047735">
                  <w:marLeft w:val="0"/>
                  <w:marRight w:val="0"/>
                  <w:marTop w:val="0"/>
                  <w:marBottom w:val="0"/>
                  <w:divBdr>
                    <w:top w:val="none" w:sz="0" w:space="0" w:color="auto"/>
                    <w:left w:val="none" w:sz="0" w:space="0" w:color="auto"/>
                    <w:bottom w:val="none" w:sz="0" w:space="0" w:color="auto"/>
                    <w:right w:val="none" w:sz="0" w:space="0" w:color="auto"/>
                  </w:divBdr>
                </w:div>
              </w:divsChild>
            </w:div>
            <w:div w:id="968894973">
              <w:marLeft w:val="0"/>
              <w:marRight w:val="0"/>
              <w:marTop w:val="0"/>
              <w:marBottom w:val="0"/>
              <w:divBdr>
                <w:top w:val="none" w:sz="0" w:space="0" w:color="auto"/>
                <w:left w:val="none" w:sz="0" w:space="0" w:color="auto"/>
                <w:bottom w:val="none" w:sz="0" w:space="0" w:color="auto"/>
                <w:right w:val="none" w:sz="0" w:space="0" w:color="auto"/>
              </w:divBdr>
              <w:divsChild>
                <w:div w:id="1583297481">
                  <w:marLeft w:val="0"/>
                  <w:marRight w:val="0"/>
                  <w:marTop w:val="0"/>
                  <w:marBottom w:val="0"/>
                  <w:divBdr>
                    <w:top w:val="none" w:sz="0" w:space="0" w:color="auto"/>
                    <w:left w:val="none" w:sz="0" w:space="0" w:color="auto"/>
                    <w:bottom w:val="none" w:sz="0" w:space="0" w:color="auto"/>
                    <w:right w:val="none" w:sz="0" w:space="0" w:color="auto"/>
                  </w:divBdr>
                </w:div>
              </w:divsChild>
            </w:div>
            <w:div w:id="1007561865">
              <w:marLeft w:val="0"/>
              <w:marRight w:val="0"/>
              <w:marTop w:val="0"/>
              <w:marBottom w:val="0"/>
              <w:divBdr>
                <w:top w:val="none" w:sz="0" w:space="0" w:color="auto"/>
                <w:left w:val="none" w:sz="0" w:space="0" w:color="auto"/>
                <w:bottom w:val="none" w:sz="0" w:space="0" w:color="auto"/>
                <w:right w:val="none" w:sz="0" w:space="0" w:color="auto"/>
              </w:divBdr>
              <w:divsChild>
                <w:div w:id="1160775118">
                  <w:marLeft w:val="0"/>
                  <w:marRight w:val="0"/>
                  <w:marTop w:val="0"/>
                  <w:marBottom w:val="0"/>
                  <w:divBdr>
                    <w:top w:val="none" w:sz="0" w:space="0" w:color="auto"/>
                    <w:left w:val="none" w:sz="0" w:space="0" w:color="auto"/>
                    <w:bottom w:val="none" w:sz="0" w:space="0" w:color="auto"/>
                    <w:right w:val="none" w:sz="0" w:space="0" w:color="auto"/>
                  </w:divBdr>
                </w:div>
              </w:divsChild>
            </w:div>
            <w:div w:id="1013411759">
              <w:marLeft w:val="0"/>
              <w:marRight w:val="0"/>
              <w:marTop w:val="0"/>
              <w:marBottom w:val="0"/>
              <w:divBdr>
                <w:top w:val="none" w:sz="0" w:space="0" w:color="auto"/>
                <w:left w:val="none" w:sz="0" w:space="0" w:color="auto"/>
                <w:bottom w:val="none" w:sz="0" w:space="0" w:color="auto"/>
                <w:right w:val="none" w:sz="0" w:space="0" w:color="auto"/>
              </w:divBdr>
              <w:divsChild>
                <w:div w:id="744494220">
                  <w:marLeft w:val="0"/>
                  <w:marRight w:val="0"/>
                  <w:marTop w:val="0"/>
                  <w:marBottom w:val="0"/>
                  <w:divBdr>
                    <w:top w:val="none" w:sz="0" w:space="0" w:color="auto"/>
                    <w:left w:val="none" w:sz="0" w:space="0" w:color="auto"/>
                    <w:bottom w:val="none" w:sz="0" w:space="0" w:color="auto"/>
                    <w:right w:val="none" w:sz="0" w:space="0" w:color="auto"/>
                  </w:divBdr>
                </w:div>
              </w:divsChild>
            </w:div>
            <w:div w:id="1086345079">
              <w:marLeft w:val="0"/>
              <w:marRight w:val="0"/>
              <w:marTop w:val="0"/>
              <w:marBottom w:val="0"/>
              <w:divBdr>
                <w:top w:val="none" w:sz="0" w:space="0" w:color="auto"/>
                <w:left w:val="none" w:sz="0" w:space="0" w:color="auto"/>
                <w:bottom w:val="none" w:sz="0" w:space="0" w:color="auto"/>
                <w:right w:val="none" w:sz="0" w:space="0" w:color="auto"/>
              </w:divBdr>
              <w:divsChild>
                <w:div w:id="1347948543">
                  <w:marLeft w:val="0"/>
                  <w:marRight w:val="0"/>
                  <w:marTop w:val="0"/>
                  <w:marBottom w:val="0"/>
                  <w:divBdr>
                    <w:top w:val="none" w:sz="0" w:space="0" w:color="auto"/>
                    <w:left w:val="none" w:sz="0" w:space="0" w:color="auto"/>
                    <w:bottom w:val="none" w:sz="0" w:space="0" w:color="auto"/>
                    <w:right w:val="none" w:sz="0" w:space="0" w:color="auto"/>
                  </w:divBdr>
                </w:div>
              </w:divsChild>
            </w:div>
            <w:div w:id="1238828967">
              <w:marLeft w:val="0"/>
              <w:marRight w:val="0"/>
              <w:marTop w:val="0"/>
              <w:marBottom w:val="0"/>
              <w:divBdr>
                <w:top w:val="none" w:sz="0" w:space="0" w:color="auto"/>
                <w:left w:val="none" w:sz="0" w:space="0" w:color="auto"/>
                <w:bottom w:val="none" w:sz="0" w:space="0" w:color="auto"/>
                <w:right w:val="none" w:sz="0" w:space="0" w:color="auto"/>
              </w:divBdr>
              <w:divsChild>
                <w:div w:id="2016808980">
                  <w:marLeft w:val="0"/>
                  <w:marRight w:val="0"/>
                  <w:marTop w:val="0"/>
                  <w:marBottom w:val="0"/>
                  <w:divBdr>
                    <w:top w:val="none" w:sz="0" w:space="0" w:color="auto"/>
                    <w:left w:val="none" w:sz="0" w:space="0" w:color="auto"/>
                    <w:bottom w:val="none" w:sz="0" w:space="0" w:color="auto"/>
                    <w:right w:val="none" w:sz="0" w:space="0" w:color="auto"/>
                  </w:divBdr>
                </w:div>
              </w:divsChild>
            </w:div>
            <w:div w:id="1311904420">
              <w:marLeft w:val="0"/>
              <w:marRight w:val="0"/>
              <w:marTop w:val="0"/>
              <w:marBottom w:val="0"/>
              <w:divBdr>
                <w:top w:val="none" w:sz="0" w:space="0" w:color="auto"/>
                <w:left w:val="none" w:sz="0" w:space="0" w:color="auto"/>
                <w:bottom w:val="none" w:sz="0" w:space="0" w:color="auto"/>
                <w:right w:val="none" w:sz="0" w:space="0" w:color="auto"/>
              </w:divBdr>
              <w:divsChild>
                <w:div w:id="325327219">
                  <w:marLeft w:val="0"/>
                  <w:marRight w:val="0"/>
                  <w:marTop w:val="0"/>
                  <w:marBottom w:val="0"/>
                  <w:divBdr>
                    <w:top w:val="none" w:sz="0" w:space="0" w:color="auto"/>
                    <w:left w:val="none" w:sz="0" w:space="0" w:color="auto"/>
                    <w:bottom w:val="none" w:sz="0" w:space="0" w:color="auto"/>
                    <w:right w:val="none" w:sz="0" w:space="0" w:color="auto"/>
                  </w:divBdr>
                </w:div>
              </w:divsChild>
            </w:div>
            <w:div w:id="1389693162">
              <w:marLeft w:val="0"/>
              <w:marRight w:val="0"/>
              <w:marTop w:val="0"/>
              <w:marBottom w:val="0"/>
              <w:divBdr>
                <w:top w:val="none" w:sz="0" w:space="0" w:color="auto"/>
                <w:left w:val="none" w:sz="0" w:space="0" w:color="auto"/>
                <w:bottom w:val="none" w:sz="0" w:space="0" w:color="auto"/>
                <w:right w:val="none" w:sz="0" w:space="0" w:color="auto"/>
              </w:divBdr>
              <w:divsChild>
                <w:div w:id="625813065">
                  <w:marLeft w:val="0"/>
                  <w:marRight w:val="0"/>
                  <w:marTop w:val="0"/>
                  <w:marBottom w:val="0"/>
                  <w:divBdr>
                    <w:top w:val="none" w:sz="0" w:space="0" w:color="auto"/>
                    <w:left w:val="none" w:sz="0" w:space="0" w:color="auto"/>
                    <w:bottom w:val="none" w:sz="0" w:space="0" w:color="auto"/>
                    <w:right w:val="none" w:sz="0" w:space="0" w:color="auto"/>
                  </w:divBdr>
                </w:div>
              </w:divsChild>
            </w:div>
            <w:div w:id="1402172038">
              <w:marLeft w:val="0"/>
              <w:marRight w:val="0"/>
              <w:marTop w:val="0"/>
              <w:marBottom w:val="0"/>
              <w:divBdr>
                <w:top w:val="none" w:sz="0" w:space="0" w:color="auto"/>
                <w:left w:val="none" w:sz="0" w:space="0" w:color="auto"/>
                <w:bottom w:val="none" w:sz="0" w:space="0" w:color="auto"/>
                <w:right w:val="none" w:sz="0" w:space="0" w:color="auto"/>
              </w:divBdr>
              <w:divsChild>
                <w:div w:id="917208278">
                  <w:marLeft w:val="0"/>
                  <w:marRight w:val="0"/>
                  <w:marTop w:val="0"/>
                  <w:marBottom w:val="0"/>
                  <w:divBdr>
                    <w:top w:val="none" w:sz="0" w:space="0" w:color="auto"/>
                    <w:left w:val="none" w:sz="0" w:space="0" w:color="auto"/>
                    <w:bottom w:val="none" w:sz="0" w:space="0" w:color="auto"/>
                    <w:right w:val="none" w:sz="0" w:space="0" w:color="auto"/>
                  </w:divBdr>
                </w:div>
              </w:divsChild>
            </w:div>
            <w:div w:id="1436443622">
              <w:marLeft w:val="0"/>
              <w:marRight w:val="0"/>
              <w:marTop w:val="0"/>
              <w:marBottom w:val="0"/>
              <w:divBdr>
                <w:top w:val="none" w:sz="0" w:space="0" w:color="auto"/>
                <w:left w:val="none" w:sz="0" w:space="0" w:color="auto"/>
                <w:bottom w:val="none" w:sz="0" w:space="0" w:color="auto"/>
                <w:right w:val="none" w:sz="0" w:space="0" w:color="auto"/>
              </w:divBdr>
              <w:divsChild>
                <w:div w:id="1034233984">
                  <w:marLeft w:val="0"/>
                  <w:marRight w:val="0"/>
                  <w:marTop w:val="0"/>
                  <w:marBottom w:val="0"/>
                  <w:divBdr>
                    <w:top w:val="none" w:sz="0" w:space="0" w:color="auto"/>
                    <w:left w:val="none" w:sz="0" w:space="0" w:color="auto"/>
                    <w:bottom w:val="none" w:sz="0" w:space="0" w:color="auto"/>
                    <w:right w:val="none" w:sz="0" w:space="0" w:color="auto"/>
                  </w:divBdr>
                </w:div>
              </w:divsChild>
            </w:div>
            <w:div w:id="1545829075">
              <w:marLeft w:val="0"/>
              <w:marRight w:val="0"/>
              <w:marTop w:val="0"/>
              <w:marBottom w:val="0"/>
              <w:divBdr>
                <w:top w:val="none" w:sz="0" w:space="0" w:color="auto"/>
                <w:left w:val="none" w:sz="0" w:space="0" w:color="auto"/>
                <w:bottom w:val="none" w:sz="0" w:space="0" w:color="auto"/>
                <w:right w:val="none" w:sz="0" w:space="0" w:color="auto"/>
              </w:divBdr>
              <w:divsChild>
                <w:div w:id="2115662915">
                  <w:marLeft w:val="0"/>
                  <w:marRight w:val="0"/>
                  <w:marTop w:val="0"/>
                  <w:marBottom w:val="0"/>
                  <w:divBdr>
                    <w:top w:val="none" w:sz="0" w:space="0" w:color="auto"/>
                    <w:left w:val="none" w:sz="0" w:space="0" w:color="auto"/>
                    <w:bottom w:val="none" w:sz="0" w:space="0" w:color="auto"/>
                    <w:right w:val="none" w:sz="0" w:space="0" w:color="auto"/>
                  </w:divBdr>
                </w:div>
              </w:divsChild>
            </w:div>
            <w:div w:id="1581209638">
              <w:marLeft w:val="0"/>
              <w:marRight w:val="0"/>
              <w:marTop w:val="0"/>
              <w:marBottom w:val="0"/>
              <w:divBdr>
                <w:top w:val="none" w:sz="0" w:space="0" w:color="auto"/>
                <w:left w:val="none" w:sz="0" w:space="0" w:color="auto"/>
                <w:bottom w:val="none" w:sz="0" w:space="0" w:color="auto"/>
                <w:right w:val="none" w:sz="0" w:space="0" w:color="auto"/>
              </w:divBdr>
              <w:divsChild>
                <w:div w:id="1712001201">
                  <w:marLeft w:val="0"/>
                  <w:marRight w:val="0"/>
                  <w:marTop w:val="0"/>
                  <w:marBottom w:val="0"/>
                  <w:divBdr>
                    <w:top w:val="none" w:sz="0" w:space="0" w:color="auto"/>
                    <w:left w:val="none" w:sz="0" w:space="0" w:color="auto"/>
                    <w:bottom w:val="none" w:sz="0" w:space="0" w:color="auto"/>
                    <w:right w:val="none" w:sz="0" w:space="0" w:color="auto"/>
                  </w:divBdr>
                </w:div>
              </w:divsChild>
            </w:div>
            <w:div w:id="1585411556">
              <w:marLeft w:val="0"/>
              <w:marRight w:val="0"/>
              <w:marTop w:val="0"/>
              <w:marBottom w:val="0"/>
              <w:divBdr>
                <w:top w:val="none" w:sz="0" w:space="0" w:color="auto"/>
                <w:left w:val="none" w:sz="0" w:space="0" w:color="auto"/>
                <w:bottom w:val="none" w:sz="0" w:space="0" w:color="auto"/>
                <w:right w:val="none" w:sz="0" w:space="0" w:color="auto"/>
              </w:divBdr>
              <w:divsChild>
                <w:div w:id="1734349464">
                  <w:marLeft w:val="0"/>
                  <w:marRight w:val="0"/>
                  <w:marTop w:val="0"/>
                  <w:marBottom w:val="0"/>
                  <w:divBdr>
                    <w:top w:val="none" w:sz="0" w:space="0" w:color="auto"/>
                    <w:left w:val="none" w:sz="0" w:space="0" w:color="auto"/>
                    <w:bottom w:val="none" w:sz="0" w:space="0" w:color="auto"/>
                    <w:right w:val="none" w:sz="0" w:space="0" w:color="auto"/>
                  </w:divBdr>
                </w:div>
              </w:divsChild>
            </w:div>
            <w:div w:id="1621911061">
              <w:marLeft w:val="0"/>
              <w:marRight w:val="0"/>
              <w:marTop w:val="0"/>
              <w:marBottom w:val="0"/>
              <w:divBdr>
                <w:top w:val="none" w:sz="0" w:space="0" w:color="auto"/>
                <w:left w:val="none" w:sz="0" w:space="0" w:color="auto"/>
                <w:bottom w:val="none" w:sz="0" w:space="0" w:color="auto"/>
                <w:right w:val="none" w:sz="0" w:space="0" w:color="auto"/>
              </w:divBdr>
              <w:divsChild>
                <w:div w:id="759376851">
                  <w:marLeft w:val="0"/>
                  <w:marRight w:val="0"/>
                  <w:marTop w:val="0"/>
                  <w:marBottom w:val="0"/>
                  <w:divBdr>
                    <w:top w:val="none" w:sz="0" w:space="0" w:color="auto"/>
                    <w:left w:val="none" w:sz="0" w:space="0" w:color="auto"/>
                    <w:bottom w:val="none" w:sz="0" w:space="0" w:color="auto"/>
                    <w:right w:val="none" w:sz="0" w:space="0" w:color="auto"/>
                  </w:divBdr>
                </w:div>
              </w:divsChild>
            </w:div>
            <w:div w:id="1643734190">
              <w:marLeft w:val="0"/>
              <w:marRight w:val="0"/>
              <w:marTop w:val="0"/>
              <w:marBottom w:val="0"/>
              <w:divBdr>
                <w:top w:val="none" w:sz="0" w:space="0" w:color="auto"/>
                <w:left w:val="none" w:sz="0" w:space="0" w:color="auto"/>
                <w:bottom w:val="none" w:sz="0" w:space="0" w:color="auto"/>
                <w:right w:val="none" w:sz="0" w:space="0" w:color="auto"/>
              </w:divBdr>
              <w:divsChild>
                <w:div w:id="1876041683">
                  <w:marLeft w:val="0"/>
                  <w:marRight w:val="0"/>
                  <w:marTop w:val="0"/>
                  <w:marBottom w:val="0"/>
                  <w:divBdr>
                    <w:top w:val="none" w:sz="0" w:space="0" w:color="auto"/>
                    <w:left w:val="none" w:sz="0" w:space="0" w:color="auto"/>
                    <w:bottom w:val="none" w:sz="0" w:space="0" w:color="auto"/>
                    <w:right w:val="none" w:sz="0" w:space="0" w:color="auto"/>
                  </w:divBdr>
                </w:div>
              </w:divsChild>
            </w:div>
            <w:div w:id="1660577651">
              <w:marLeft w:val="0"/>
              <w:marRight w:val="0"/>
              <w:marTop w:val="0"/>
              <w:marBottom w:val="0"/>
              <w:divBdr>
                <w:top w:val="none" w:sz="0" w:space="0" w:color="auto"/>
                <w:left w:val="none" w:sz="0" w:space="0" w:color="auto"/>
                <w:bottom w:val="none" w:sz="0" w:space="0" w:color="auto"/>
                <w:right w:val="none" w:sz="0" w:space="0" w:color="auto"/>
              </w:divBdr>
              <w:divsChild>
                <w:div w:id="400368068">
                  <w:marLeft w:val="0"/>
                  <w:marRight w:val="0"/>
                  <w:marTop w:val="0"/>
                  <w:marBottom w:val="0"/>
                  <w:divBdr>
                    <w:top w:val="none" w:sz="0" w:space="0" w:color="auto"/>
                    <w:left w:val="none" w:sz="0" w:space="0" w:color="auto"/>
                    <w:bottom w:val="none" w:sz="0" w:space="0" w:color="auto"/>
                    <w:right w:val="none" w:sz="0" w:space="0" w:color="auto"/>
                  </w:divBdr>
                </w:div>
              </w:divsChild>
            </w:div>
            <w:div w:id="1768648365">
              <w:marLeft w:val="0"/>
              <w:marRight w:val="0"/>
              <w:marTop w:val="0"/>
              <w:marBottom w:val="0"/>
              <w:divBdr>
                <w:top w:val="none" w:sz="0" w:space="0" w:color="auto"/>
                <w:left w:val="none" w:sz="0" w:space="0" w:color="auto"/>
                <w:bottom w:val="none" w:sz="0" w:space="0" w:color="auto"/>
                <w:right w:val="none" w:sz="0" w:space="0" w:color="auto"/>
              </w:divBdr>
              <w:divsChild>
                <w:div w:id="985628377">
                  <w:marLeft w:val="0"/>
                  <w:marRight w:val="0"/>
                  <w:marTop w:val="0"/>
                  <w:marBottom w:val="0"/>
                  <w:divBdr>
                    <w:top w:val="none" w:sz="0" w:space="0" w:color="auto"/>
                    <w:left w:val="none" w:sz="0" w:space="0" w:color="auto"/>
                    <w:bottom w:val="none" w:sz="0" w:space="0" w:color="auto"/>
                    <w:right w:val="none" w:sz="0" w:space="0" w:color="auto"/>
                  </w:divBdr>
                </w:div>
              </w:divsChild>
            </w:div>
            <w:div w:id="1958752248">
              <w:marLeft w:val="0"/>
              <w:marRight w:val="0"/>
              <w:marTop w:val="0"/>
              <w:marBottom w:val="0"/>
              <w:divBdr>
                <w:top w:val="none" w:sz="0" w:space="0" w:color="auto"/>
                <w:left w:val="none" w:sz="0" w:space="0" w:color="auto"/>
                <w:bottom w:val="none" w:sz="0" w:space="0" w:color="auto"/>
                <w:right w:val="none" w:sz="0" w:space="0" w:color="auto"/>
              </w:divBdr>
              <w:divsChild>
                <w:div w:id="670986484">
                  <w:marLeft w:val="0"/>
                  <w:marRight w:val="0"/>
                  <w:marTop w:val="0"/>
                  <w:marBottom w:val="0"/>
                  <w:divBdr>
                    <w:top w:val="none" w:sz="0" w:space="0" w:color="auto"/>
                    <w:left w:val="none" w:sz="0" w:space="0" w:color="auto"/>
                    <w:bottom w:val="none" w:sz="0" w:space="0" w:color="auto"/>
                    <w:right w:val="none" w:sz="0" w:space="0" w:color="auto"/>
                  </w:divBdr>
                </w:div>
              </w:divsChild>
            </w:div>
            <w:div w:id="1987195448">
              <w:marLeft w:val="0"/>
              <w:marRight w:val="0"/>
              <w:marTop w:val="0"/>
              <w:marBottom w:val="0"/>
              <w:divBdr>
                <w:top w:val="none" w:sz="0" w:space="0" w:color="auto"/>
                <w:left w:val="none" w:sz="0" w:space="0" w:color="auto"/>
                <w:bottom w:val="none" w:sz="0" w:space="0" w:color="auto"/>
                <w:right w:val="none" w:sz="0" w:space="0" w:color="auto"/>
              </w:divBdr>
              <w:divsChild>
                <w:div w:id="630332728">
                  <w:marLeft w:val="0"/>
                  <w:marRight w:val="0"/>
                  <w:marTop w:val="0"/>
                  <w:marBottom w:val="0"/>
                  <w:divBdr>
                    <w:top w:val="none" w:sz="0" w:space="0" w:color="auto"/>
                    <w:left w:val="none" w:sz="0" w:space="0" w:color="auto"/>
                    <w:bottom w:val="none" w:sz="0" w:space="0" w:color="auto"/>
                    <w:right w:val="none" w:sz="0" w:space="0" w:color="auto"/>
                  </w:divBdr>
                </w:div>
              </w:divsChild>
            </w:div>
            <w:div w:id="2000575804">
              <w:marLeft w:val="0"/>
              <w:marRight w:val="0"/>
              <w:marTop w:val="0"/>
              <w:marBottom w:val="0"/>
              <w:divBdr>
                <w:top w:val="none" w:sz="0" w:space="0" w:color="auto"/>
                <w:left w:val="none" w:sz="0" w:space="0" w:color="auto"/>
                <w:bottom w:val="none" w:sz="0" w:space="0" w:color="auto"/>
                <w:right w:val="none" w:sz="0" w:space="0" w:color="auto"/>
              </w:divBdr>
              <w:divsChild>
                <w:div w:id="337077929">
                  <w:marLeft w:val="0"/>
                  <w:marRight w:val="0"/>
                  <w:marTop w:val="0"/>
                  <w:marBottom w:val="0"/>
                  <w:divBdr>
                    <w:top w:val="none" w:sz="0" w:space="0" w:color="auto"/>
                    <w:left w:val="none" w:sz="0" w:space="0" w:color="auto"/>
                    <w:bottom w:val="none" w:sz="0" w:space="0" w:color="auto"/>
                    <w:right w:val="none" w:sz="0" w:space="0" w:color="auto"/>
                  </w:divBdr>
                </w:div>
              </w:divsChild>
            </w:div>
            <w:div w:id="2110352546">
              <w:marLeft w:val="0"/>
              <w:marRight w:val="0"/>
              <w:marTop w:val="0"/>
              <w:marBottom w:val="0"/>
              <w:divBdr>
                <w:top w:val="none" w:sz="0" w:space="0" w:color="auto"/>
                <w:left w:val="none" w:sz="0" w:space="0" w:color="auto"/>
                <w:bottom w:val="none" w:sz="0" w:space="0" w:color="auto"/>
                <w:right w:val="none" w:sz="0" w:space="0" w:color="auto"/>
              </w:divBdr>
              <w:divsChild>
                <w:div w:id="5041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9507">
          <w:marLeft w:val="0"/>
          <w:marRight w:val="0"/>
          <w:marTop w:val="0"/>
          <w:marBottom w:val="0"/>
          <w:divBdr>
            <w:top w:val="none" w:sz="0" w:space="0" w:color="auto"/>
            <w:left w:val="none" w:sz="0" w:space="0" w:color="auto"/>
            <w:bottom w:val="none" w:sz="0" w:space="0" w:color="auto"/>
            <w:right w:val="none" w:sz="0" w:space="0" w:color="auto"/>
          </w:divBdr>
          <w:divsChild>
            <w:div w:id="21135356">
              <w:marLeft w:val="0"/>
              <w:marRight w:val="0"/>
              <w:marTop w:val="0"/>
              <w:marBottom w:val="0"/>
              <w:divBdr>
                <w:top w:val="none" w:sz="0" w:space="0" w:color="auto"/>
                <w:left w:val="none" w:sz="0" w:space="0" w:color="auto"/>
                <w:bottom w:val="none" w:sz="0" w:space="0" w:color="auto"/>
                <w:right w:val="none" w:sz="0" w:space="0" w:color="auto"/>
              </w:divBdr>
              <w:divsChild>
                <w:div w:id="2010137555">
                  <w:marLeft w:val="0"/>
                  <w:marRight w:val="0"/>
                  <w:marTop w:val="0"/>
                  <w:marBottom w:val="0"/>
                  <w:divBdr>
                    <w:top w:val="none" w:sz="0" w:space="0" w:color="auto"/>
                    <w:left w:val="none" w:sz="0" w:space="0" w:color="auto"/>
                    <w:bottom w:val="none" w:sz="0" w:space="0" w:color="auto"/>
                    <w:right w:val="none" w:sz="0" w:space="0" w:color="auto"/>
                  </w:divBdr>
                </w:div>
              </w:divsChild>
            </w:div>
            <w:div w:id="156724356">
              <w:marLeft w:val="0"/>
              <w:marRight w:val="0"/>
              <w:marTop w:val="0"/>
              <w:marBottom w:val="0"/>
              <w:divBdr>
                <w:top w:val="none" w:sz="0" w:space="0" w:color="auto"/>
                <w:left w:val="none" w:sz="0" w:space="0" w:color="auto"/>
                <w:bottom w:val="none" w:sz="0" w:space="0" w:color="auto"/>
                <w:right w:val="none" w:sz="0" w:space="0" w:color="auto"/>
              </w:divBdr>
              <w:divsChild>
                <w:div w:id="1029917698">
                  <w:marLeft w:val="0"/>
                  <w:marRight w:val="0"/>
                  <w:marTop w:val="0"/>
                  <w:marBottom w:val="0"/>
                  <w:divBdr>
                    <w:top w:val="none" w:sz="0" w:space="0" w:color="auto"/>
                    <w:left w:val="none" w:sz="0" w:space="0" w:color="auto"/>
                    <w:bottom w:val="none" w:sz="0" w:space="0" w:color="auto"/>
                    <w:right w:val="none" w:sz="0" w:space="0" w:color="auto"/>
                  </w:divBdr>
                </w:div>
              </w:divsChild>
            </w:div>
            <w:div w:id="284193284">
              <w:marLeft w:val="0"/>
              <w:marRight w:val="0"/>
              <w:marTop w:val="0"/>
              <w:marBottom w:val="0"/>
              <w:divBdr>
                <w:top w:val="none" w:sz="0" w:space="0" w:color="auto"/>
                <w:left w:val="none" w:sz="0" w:space="0" w:color="auto"/>
                <w:bottom w:val="none" w:sz="0" w:space="0" w:color="auto"/>
                <w:right w:val="none" w:sz="0" w:space="0" w:color="auto"/>
              </w:divBdr>
              <w:divsChild>
                <w:div w:id="2118329791">
                  <w:marLeft w:val="0"/>
                  <w:marRight w:val="0"/>
                  <w:marTop w:val="0"/>
                  <w:marBottom w:val="0"/>
                  <w:divBdr>
                    <w:top w:val="none" w:sz="0" w:space="0" w:color="auto"/>
                    <w:left w:val="none" w:sz="0" w:space="0" w:color="auto"/>
                    <w:bottom w:val="none" w:sz="0" w:space="0" w:color="auto"/>
                    <w:right w:val="none" w:sz="0" w:space="0" w:color="auto"/>
                  </w:divBdr>
                </w:div>
              </w:divsChild>
            </w:div>
            <w:div w:id="360784955">
              <w:marLeft w:val="0"/>
              <w:marRight w:val="0"/>
              <w:marTop w:val="0"/>
              <w:marBottom w:val="0"/>
              <w:divBdr>
                <w:top w:val="none" w:sz="0" w:space="0" w:color="auto"/>
                <w:left w:val="none" w:sz="0" w:space="0" w:color="auto"/>
                <w:bottom w:val="none" w:sz="0" w:space="0" w:color="auto"/>
                <w:right w:val="none" w:sz="0" w:space="0" w:color="auto"/>
              </w:divBdr>
              <w:divsChild>
                <w:div w:id="421800072">
                  <w:marLeft w:val="0"/>
                  <w:marRight w:val="0"/>
                  <w:marTop w:val="0"/>
                  <w:marBottom w:val="0"/>
                  <w:divBdr>
                    <w:top w:val="none" w:sz="0" w:space="0" w:color="auto"/>
                    <w:left w:val="none" w:sz="0" w:space="0" w:color="auto"/>
                    <w:bottom w:val="none" w:sz="0" w:space="0" w:color="auto"/>
                    <w:right w:val="none" w:sz="0" w:space="0" w:color="auto"/>
                  </w:divBdr>
                </w:div>
                <w:div w:id="2117433516">
                  <w:marLeft w:val="0"/>
                  <w:marRight w:val="0"/>
                  <w:marTop w:val="0"/>
                  <w:marBottom w:val="0"/>
                  <w:divBdr>
                    <w:top w:val="none" w:sz="0" w:space="0" w:color="auto"/>
                    <w:left w:val="none" w:sz="0" w:space="0" w:color="auto"/>
                    <w:bottom w:val="none" w:sz="0" w:space="0" w:color="auto"/>
                    <w:right w:val="none" w:sz="0" w:space="0" w:color="auto"/>
                  </w:divBdr>
                </w:div>
              </w:divsChild>
            </w:div>
            <w:div w:id="419524986">
              <w:marLeft w:val="0"/>
              <w:marRight w:val="0"/>
              <w:marTop w:val="0"/>
              <w:marBottom w:val="0"/>
              <w:divBdr>
                <w:top w:val="none" w:sz="0" w:space="0" w:color="auto"/>
                <w:left w:val="none" w:sz="0" w:space="0" w:color="auto"/>
                <w:bottom w:val="none" w:sz="0" w:space="0" w:color="auto"/>
                <w:right w:val="none" w:sz="0" w:space="0" w:color="auto"/>
              </w:divBdr>
              <w:divsChild>
                <w:div w:id="794181026">
                  <w:marLeft w:val="0"/>
                  <w:marRight w:val="0"/>
                  <w:marTop w:val="0"/>
                  <w:marBottom w:val="0"/>
                  <w:divBdr>
                    <w:top w:val="none" w:sz="0" w:space="0" w:color="auto"/>
                    <w:left w:val="none" w:sz="0" w:space="0" w:color="auto"/>
                    <w:bottom w:val="none" w:sz="0" w:space="0" w:color="auto"/>
                    <w:right w:val="none" w:sz="0" w:space="0" w:color="auto"/>
                  </w:divBdr>
                </w:div>
              </w:divsChild>
            </w:div>
            <w:div w:id="1385249123">
              <w:marLeft w:val="0"/>
              <w:marRight w:val="0"/>
              <w:marTop w:val="0"/>
              <w:marBottom w:val="0"/>
              <w:divBdr>
                <w:top w:val="none" w:sz="0" w:space="0" w:color="auto"/>
                <w:left w:val="none" w:sz="0" w:space="0" w:color="auto"/>
                <w:bottom w:val="none" w:sz="0" w:space="0" w:color="auto"/>
                <w:right w:val="none" w:sz="0" w:space="0" w:color="auto"/>
              </w:divBdr>
              <w:divsChild>
                <w:div w:id="707990041">
                  <w:marLeft w:val="0"/>
                  <w:marRight w:val="0"/>
                  <w:marTop w:val="0"/>
                  <w:marBottom w:val="0"/>
                  <w:divBdr>
                    <w:top w:val="none" w:sz="0" w:space="0" w:color="auto"/>
                    <w:left w:val="none" w:sz="0" w:space="0" w:color="auto"/>
                    <w:bottom w:val="none" w:sz="0" w:space="0" w:color="auto"/>
                    <w:right w:val="none" w:sz="0" w:space="0" w:color="auto"/>
                  </w:divBdr>
                </w:div>
              </w:divsChild>
            </w:div>
            <w:div w:id="1398625189">
              <w:marLeft w:val="0"/>
              <w:marRight w:val="0"/>
              <w:marTop w:val="0"/>
              <w:marBottom w:val="0"/>
              <w:divBdr>
                <w:top w:val="none" w:sz="0" w:space="0" w:color="auto"/>
                <w:left w:val="none" w:sz="0" w:space="0" w:color="auto"/>
                <w:bottom w:val="none" w:sz="0" w:space="0" w:color="auto"/>
                <w:right w:val="none" w:sz="0" w:space="0" w:color="auto"/>
              </w:divBdr>
              <w:divsChild>
                <w:div w:id="239561991">
                  <w:marLeft w:val="0"/>
                  <w:marRight w:val="0"/>
                  <w:marTop w:val="0"/>
                  <w:marBottom w:val="0"/>
                  <w:divBdr>
                    <w:top w:val="none" w:sz="0" w:space="0" w:color="auto"/>
                    <w:left w:val="none" w:sz="0" w:space="0" w:color="auto"/>
                    <w:bottom w:val="none" w:sz="0" w:space="0" w:color="auto"/>
                    <w:right w:val="none" w:sz="0" w:space="0" w:color="auto"/>
                  </w:divBdr>
                </w:div>
              </w:divsChild>
            </w:div>
            <w:div w:id="1701512026">
              <w:marLeft w:val="0"/>
              <w:marRight w:val="0"/>
              <w:marTop w:val="0"/>
              <w:marBottom w:val="0"/>
              <w:divBdr>
                <w:top w:val="none" w:sz="0" w:space="0" w:color="auto"/>
                <w:left w:val="none" w:sz="0" w:space="0" w:color="auto"/>
                <w:bottom w:val="none" w:sz="0" w:space="0" w:color="auto"/>
                <w:right w:val="none" w:sz="0" w:space="0" w:color="auto"/>
              </w:divBdr>
              <w:divsChild>
                <w:div w:id="854461917">
                  <w:marLeft w:val="0"/>
                  <w:marRight w:val="0"/>
                  <w:marTop w:val="0"/>
                  <w:marBottom w:val="0"/>
                  <w:divBdr>
                    <w:top w:val="none" w:sz="0" w:space="0" w:color="auto"/>
                    <w:left w:val="none" w:sz="0" w:space="0" w:color="auto"/>
                    <w:bottom w:val="none" w:sz="0" w:space="0" w:color="auto"/>
                    <w:right w:val="none" w:sz="0" w:space="0" w:color="auto"/>
                  </w:divBdr>
                </w:div>
                <w:div w:id="1390961399">
                  <w:marLeft w:val="0"/>
                  <w:marRight w:val="0"/>
                  <w:marTop w:val="0"/>
                  <w:marBottom w:val="0"/>
                  <w:divBdr>
                    <w:top w:val="none" w:sz="0" w:space="0" w:color="auto"/>
                    <w:left w:val="none" w:sz="0" w:space="0" w:color="auto"/>
                    <w:bottom w:val="none" w:sz="0" w:space="0" w:color="auto"/>
                    <w:right w:val="none" w:sz="0" w:space="0" w:color="auto"/>
                  </w:divBdr>
                </w:div>
                <w:div w:id="1450273281">
                  <w:marLeft w:val="0"/>
                  <w:marRight w:val="0"/>
                  <w:marTop w:val="0"/>
                  <w:marBottom w:val="0"/>
                  <w:divBdr>
                    <w:top w:val="none" w:sz="0" w:space="0" w:color="auto"/>
                    <w:left w:val="none" w:sz="0" w:space="0" w:color="auto"/>
                    <w:bottom w:val="none" w:sz="0" w:space="0" w:color="auto"/>
                    <w:right w:val="none" w:sz="0" w:space="0" w:color="auto"/>
                  </w:divBdr>
                </w:div>
              </w:divsChild>
            </w:div>
            <w:div w:id="1816290352">
              <w:marLeft w:val="0"/>
              <w:marRight w:val="0"/>
              <w:marTop w:val="0"/>
              <w:marBottom w:val="0"/>
              <w:divBdr>
                <w:top w:val="none" w:sz="0" w:space="0" w:color="auto"/>
                <w:left w:val="none" w:sz="0" w:space="0" w:color="auto"/>
                <w:bottom w:val="none" w:sz="0" w:space="0" w:color="auto"/>
                <w:right w:val="none" w:sz="0" w:space="0" w:color="auto"/>
              </w:divBdr>
              <w:divsChild>
                <w:div w:id="173544277">
                  <w:marLeft w:val="0"/>
                  <w:marRight w:val="0"/>
                  <w:marTop w:val="0"/>
                  <w:marBottom w:val="0"/>
                  <w:divBdr>
                    <w:top w:val="none" w:sz="0" w:space="0" w:color="auto"/>
                    <w:left w:val="none" w:sz="0" w:space="0" w:color="auto"/>
                    <w:bottom w:val="none" w:sz="0" w:space="0" w:color="auto"/>
                    <w:right w:val="none" w:sz="0" w:space="0" w:color="auto"/>
                  </w:divBdr>
                </w:div>
                <w:div w:id="812062077">
                  <w:marLeft w:val="0"/>
                  <w:marRight w:val="0"/>
                  <w:marTop w:val="0"/>
                  <w:marBottom w:val="0"/>
                  <w:divBdr>
                    <w:top w:val="none" w:sz="0" w:space="0" w:color="auto"/>
                    <w:left w:val="none" w:sz="0" w:space="0" w:color="auto"/>
                    <w:bottom w:val="none" w:sz="0" w:space="0" w:color="auto"/>
                    <w:right w:val="none" w:sz="0" w:space="0" w:color="auto"/>
                  </w:divBdr>
                </w:div>
                <w:div w:id="1250431567">
                  <w:marLeft w:val="0"/>
                  <w:marRight w:val="0"/>
                  <w:marTop w:val="0"/>
                  <w:marBottom w:val="0"/>
                  <w:divBdr>
                    <w:top w:val="none" w:sz="0" w:space="0" w:color="auto"/>
                    <w:left w:val="none" w:sz="0" w:space="0" w:color="auto"/>
                    <w:bottom w:val="none" w:sz="0" w:space="0" w:color="auto"/>
                    <w:right w:val="none" w:sz="0" w:space="0" w:color="auto"/>
                  </w:divBdr>
                </w:div>
                <w:div w:id="2003390898">
                  <w:marLeft w:val="0"/>
                  <w:marRight w:val="0"/>
                  <w:marTop w:val="0"/>
                  <w:marBottom w:val="0"/>
                  <w:divBdr>
                    <w:top w:val="none" w:sz="0" w:space="0" w:color="auto"/>
                    <w:left w:val="none" w:sz="0" w:space="0" w:color="auto"/>
                    <w:bottom w:val="none" w:sz="0" w:space="0" w:color="auto"/>
                    <w:right w:val="none" w:sz="0" w:space="0" w:color="auto"/>
                  </w:divBdr>
                </w:div>
              </w:divsChild>
            </w:div>
            <w:div w:id="1939436274">
              <w:marLeft w:val="0"/>
              <w:marRight w:val="0"/>
              <w:marTop w:val="0"/>
              <w:marBottom w:val="0"/>
              <w:divBdr>
                <w:top w:val="none" w:sz="0" w:space="0" w:color="auto"/>
                <w:left w:val="none" w:sz="0" w:space="0" w:color="auto"/>
                <w:bottom w:val="none" w:sz="0" w:space="0" w:color="auto"/>
                <w:right w:val="none" w:sz="0" w:space="0" w:color="auto"/>
              </w:divBdr>
              <w:divsChild>
                <w:div w:id="10136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5190">
          <w:marLeft w:val="0"/>
          <w:marRight w:val="0"/>
          <w:marTop w:val="0"/>
          <w:marBottom w:val="0"/>
          <w:divBdr>
            <w:top w:val="none" w:sz="0" w:space="0" w:color="auto"/>
            <w:left w:val="none" w:sz="0" w:space="0" w:color="auto"/>
            <w:bottom w:val="none" w:sz="0" w:space="0" w:color="auto"/>
            <w:right w:val="none" w:sz="0" w:space="0" w:color="auto"/>
          </w:divBdr>
          <w:divsChild>
            <w:div w:id="1907261364">
              <w:marLeft w:val="0"/>
              <w:marRight w:val="0"/>
              <w:marTop w:val="0"/>
              <w:marBottom w:val="0"/>
              <w:divBdr>
                <w:top w:val="none" w:sz="0" w:space="0" w:color="auto"/>
                <w:left w:val="none" w:sz="0" w:space="0" w:color="auto"/>
                <w:bottom w:val="none" w:sz="0" w:space="0" w:color="auto"/>
                <w:right w:val="none" w:sz="0" w:space="0" w:color="auto"/>
              </w:divBdr>
              <w:divsChild>
                <w:div w:id="4332757">
                  <w:marLeft w:val="0"/>
                  <w:marRight w:val="0"/>
                  <w:marTop w:val="0"/>
                  <w:marBottom w:val="0"/>
                  <w:divBdr>
                    <w:top w:val="none" w:sz="0" w:space="0" w:color="auto"/>
                    <w:left w:val="none" w:sz="0" w:space="0" w:color="auto"/>
                    <w:bottom w:val="none" w:sz="0" w:space="0" w:color="auto"/>
                    <w:right w:val="none" w:sz="0" w:space="0" w:color="auto"/>
                  </w:divBdr>
                  <w:divsChild>
                    <w:div w:id="161899607">
                      <w:marLeft w:val="0"/>
                      <w:marRight w:val="0"/>
                      <w:marTop w:val="0"/>
                      <w:marBottom w:val="0"/>
                      <w:divBdr>
                        <w:top w:val="none" w:sz="0" w:space="0" w:color="auto"/>
                        <w:left w:val="none" w:sz="0" w:space="0" w:color="auto"/>
                        <w:bottom w:val="none" w:sz="0" w:space="0" w:color="auto"/>
                        <w:right w:val="none" w:sz="0" w:space="0" w:color="auto"/>
                      </w:divBdr>
                    </w:div>
                  </w:divsChild>
                </w:div>
                <w:div w:id="28576284">
                  <w:marLeft w:val="0"/>
                  <w:marRight w:val="0"/>
                  <w:marTop w:val="0"/>
                  <w:marBottom w:val="0"/>
                  <w:divBdr>
                    <w:top w:val="none" w:sz="0" w:space="0" w:color="auto"/>
                    <w:left w:val="none" w:sz="0" w:space="0" w:color="auto"/>
                    <w:bottom w:val="none" w:sz="0" w:space="0" w:color="auto"/>
                    <w:right w:val="none" w:sz="0" w:space="0" w:color="auto"/>
                  </w:divBdr>
                  <w:divsChild>
                    <w:div w:id="1625961065">
                      <w:marLeft w:val="0"/>
                      <w:marRight w:val="0"/>
                      <w:marTop w:val="0"/>
                      <w:marBottom w:val="0"/>
                      <w:divBdr>
                        <w:top w:val="none" w:sz="0" w:space="0" w:color="auto"/>
                        <w:left w:val="none" w:sz="0" w:space="0" w:color="auto"/>
                        <w:bottom w:val="none" w:sz="0" w:space="0" w:color="auto"/>
                        <w:right w:val="none" w:sz="0" w:space="0" w:color="auto"/>
                      </w:divBdr>
                    </w:div>
                  </w:divsChild>
                </w:div>
                <w:div w:id="37512657">
                  <w:marLeft w:val="0"/>
                  <w:marRight w:val="0"/>
                  <w:marTop w:val="0"/>
                  <w:marBottom w:val="0"/>
                  <w:divBdr>
                    <w:top w:val="none" w:sz="0" w:space="0" w:color="auto"/>
                    <w:left w:val="none" w:sz="0" w:space="0" w:color="auto"/>
                    <w:bottom w:val="none" w:sz="0" w:space="0" w:color="auto"/>
                    <w:right w:val="none" w:sz="0" w:space="0" w:color="auto"/>
                  </w:divBdr>
                  <w:divsChild>
                    <w:div w:id="53628513">
                      <w:marLeft w:val="0"/>
                      <w:marRight w:val="0"/>
                      <w:marTop w:val="0"/>
                      <w:marBottom w:val="0"/>
                      <w:divBdr>
                        <w:top w:val="none" w:sz="0" w:space="0" w:color="auto"/>
                        <w:left w:val="none" w:sz="0" w:space="0" w:color="auto"/>
                        <w:bottom w:val="none" w:sz="0" w:space="0" w:color="auto"/>
                        <w:right w:val="none" w:sz="0" w:space="0" w:color="auto"/>
                      </w:divBdr>
                    </w:div>
                  </w:divsChild>
                </w:div>
                <w:div w:id="42146902">
                  <w:marLeft w:val="0"/>
                  <w:marRight w:val="0"/>
                  <w:marTop w:val="0"/>
                  <w:marBottom w:val="0"/>
                  <w:divBdr>
                    <w:top w:val="none" w:sz="0" w:space="0" w:color="auto"/>
                    <w:left w:val="none" w:sz="0" w:space="0" w:color="auto"/>
                    <w:bottom w:val="none" w:sz="0" w:space="0" w:color="auto"/>
                    <w:right w:val="none" w:sz="0" w:space="0" w:color="auto"/>
                  </w:divBdr>
                  <w:divsChild>
                    <w:div w:id="1584336020">
                      <w:marLeft w:val="0"/>
                      <w:marRight w:val="0"/>
                      <w:marTop w:val="0"/>
                      <w:marBottom w:val="0"/>
                      <w:divBdr>
                        <w:top w:val="none" w:sz="0" w:space="0" w:color="auto"/>
                        <w:left w:val="none" w:sz="0" w:space="0" w:color="auto"/>
                        <w:bottom w:val="none" w:sz="0" w:space="0" w:color="auto"/>
                        <w:right w:val="none" w:sz="0" w:space="0" w:color="auto"/>
                      </w:divBdr>
                    </w:div>
                  </w:divsChild>
                </w:div>
                <w:div w:id="104276736">
                  <w:marLeft w:val="0"/>
                  <w:marRight w:val="0"/>
                  <w:marTop w:val="0"/>
                  <w:marBottom w:val="0"/>
                  <w:divBdr>
                    <w:top w:val="none" w:sz="0" w:space="0" w:color="auto"/>
                    <w:left w:val="none" w:sz="0" w:space="0" w:color="auto"/>
                    <w:bottom w:val="none" w:sz="0" w:space="0" w:color="auto"/>
                    <w:right w:val="none" w:sz="0" w:space="0" w:color="auto"/>
                  </w:divBdr>
                  <w:divsChild>
                    <w:div w:id="245845024">
                      <w:marLeft w:val="0"/>
                      <w:marRight w:val="0"/>
                      <w:marTop w:val="0"/>
                      <w:marBottom w:val="0"/>
                      <w:divBdr>
                        <w:top w:val="none" w:sz="0" w:space="0" w:color="auto"/>
                        <w:left w:val="none" w:sz="0" w:space="0" w:color="auto"/>
                        <w:bottom w:val="none" w:sz="0" w:space="0" w:color="auto"/>
                        <w:right w:val="none" w:sz="0" w:space="0" w:color="auto"/>
                      </w:divBdr>
                    </w:div>
                  </w:divsChild>
                </w:div>
                <w:div w:id="128597631">
                  <w:marLeft w:val="0"/>
                  <w:marRight w:val="0"/>
                  <w:marTop w:val="0"/>
                  <w:marBottom w:val="0"/>
                  <w:divBdr>
                    <w:top w:val="none" w:sz="0" w:space="0" w:color="auto"/>
                    <w:left w:val="none" w:sz="0" w:space="0" w:color="auto"/>
                    <w:bottom w:val="none" w:sz="0" w:space="0" w:color="auto"/>
                    <w:right w:val="none" w:sz="0" w:space="0" w:color="auto"/>
                  </w:divBdr>
                  <w:divsChild>
                    <w:div w:id="113866904">
                      <w:marLeft w:val="0"/>
                      <w:marRight w:val="0"/>
                      <w:marTop w:val="0"/>
                      <w:marBottom w:val="0"/>
                      <w:divBdr>
                        <w:top w:val="none" w:sz="0" w:space="0" w:color="auto"/>
                        <w:left w:val="none" w:sz="0" w:space="0" w:color="auto"/>
                        <w:bottom w:val="none" w:sz="0" w:space="0" w:color="auto"/>
                        <w:right w:val="none" w:sz="0" w:space="0" w:color="auto"/>
                      </w:divBdr>
                    </w:div>
                  </w:divsChild>
                </w:div>
                <w:div w:id="139885446">
                  <w:marLeft w:val="0"/>
                  <w:marRight w:val="0"/>
                  <w:marTop w:val="0"/>
                  <w:marBottom w:val="0"/>
                  <w:divBdr>
                    <w:top w:val="none" w:sz="0" w:space="0" w:color="auto"/>
                    <w:left w:val="none" w:sz="0" w:space="0" w:color="auto"/>
                    <w:bottom w:val="none" w:sz="0" w:space="0" w:color="auto"/>
                    <w:right w:val="none" w:sz="0" w:space="0" w:color="auto"/>
                  </w:divBdr>
                  <w:divsChild>
                    <w:div w:id="551238056">
                      <w:marLeft w:val="0"/>
                      <w:marRight w:val="0"/>
                      <w:marTop w:val="0"/>
                      <w:marBottom w:val="0"/>
                      <w:divBdr>
                        <w:top w:val="none" w:sz="0" w:space="0" w:color="auto"/>
                        <w:left w:val="none" w:sz="0" w:space="0" w:color="auto"/>
                        <w:bottom w:val="none" w:sz="0" w:space="0" w:color="auto"/>
                        <w:right w:val="none" w:sz="0" w:space="0" w:color="auto"/>
                      </w:divBdr>
                    </w:div>
                  </w:divsChild>
                </w:div>
                <w:div w:id="143667081">
                  <w:marLeft w:val="0"/>
                  <w:marRight w:val="0"/>
                  <w:marTop w:val="0"/>
                  <w:marBottom w:val="0"/>
                  <w:divBdr>
                    <w:top w:val="none" w:sz="0" w:space="0" w:color="auto"/>
                    <w:left w:val="none" w:sz="0" w:space="0" w:color="auto"/>
                    <w:bottom w:val="none" w:sz="0" w:space="0" w:color="auto"/>
                    <w:right w:val="none" w:sz="0" w:space="0" w:color="auto"/>
                  </w:divBdr>
                  <w:divsChild>
                    <w:div w:id="1472164105">
                      <w:marLeft w:val="0"/>
                      <w:marRight w:val="0"/>
                      <w:marTop w:val="0"/>
                      <w:marBottom w:val="0"/>
                      <w:divBdr>
                        <w:top w:val="none" w:sz="0" w:space="0" w:color="auto"/>
                        <w:left w:val="none" w:sz="0" w:space="0" w:color="auto"/>
                        <w:bottom w:val="none" w:sz="0" w:space="0" w:color="auto"/>
                        <w:right w:val="none" w:sz="0" w:space="0" w:color="auto"/>
                      </w:divBdr>
                    </w:div>
                  </w:divsChild>
                </w:div>
                <w:div w:id="214973289">
                  <w:marLeft w:val="0"/>
                  <w:marRight w:val="0"/>
                  <w:marTop w:val="0"/>
                  <w:marBottom w:val="0"/>
                  <w:divBdr>
                    <w:top w:val="none" w:sz="0" w:space="0" w:color="auto"/>
                    <w:left w:val="none" w:sz="0" w:space="0" w:color="auto"/>
                    <w:bottom w:val="none" w:sz="0" w:space="0" w:color="auto"/>
                    <w:right w:val="none" w:sz="0" w:space="0" w:color="auto"/>
                  </w:divBdr>
                  <w:divsChild>
                    <w:div w:id="803692691">
                      <w:marLeft w:val="0"/>
                      <w:marRight w:val="0"/>
                      <w:marTop w:val="0"/>
                      <w:marBottom w:val="0"/>
                      <w:divBdr>
                        <w:top w:val="none" w:sz="0" w:space="0" w:color="auto"/>
                        <w:left w:val="none" w:sz="0" w:space="0" w:color="auto"/>
                        <w:bottom w:val="none" w:sz="0" w:space="0" w:color="auto"/>
                        <w:right w:val="none" w:sz="0" w:space="0" w:color="auto"/>
                      </w:divBdr>
                    </w:div>
                  </w:divsChild>
                </w:div>
                <w:div w:id="231044380">
                  <w:marLeft w:val="0"/>
                  <w:marRight w:val="0"/>
                  <w:marTop w:val="0"/>
                  <w:marBottom w:val="0"/>
                  <w:divBdr>
                    <w:top w:val="none" w:sz="0" w:space="0" w:color="auto"/>
                    <w:left w:val="none" w:sz="0" w:space="0" w:color="auto"/>
                    <w:bottom w:val="none" w:sz="0" w:space="0" w:color="auto"/>
                    <w:right w:val="none" w:sz="0" w:space="0" w:color="auto"/>
                  </w:divBdr>
                  <w:divsChild>
                    <w:div w:id="1932270948">
                      <w:marLeft w:val="0"/>
                      <w:marRight w:val="0"/>
                      <w:marTop w:val="0"/>
                      <w:marBottom w:val="0"/>
                      <w:divBdr>
                        <w:top w:val="none" w:sz="0" w:space="0" w:color="auto"/>
                        <w:left w:val="none" w:sz="0" w:space="0" w:color="auto"/>
                        <w:bottom w:val="none" w:sz="0" w:space="0" w:color="auto"/>
                        <w:right w:val="none" w:sz="0" w:space="0" w:color="auto"/>
                      </w:divBdr>
                    </w:div>
                  </w:divsChild>
                </w:div>
                <w:div w:id="233007825">
                  <w:marLeft w:val="0"/>
                  <w:marRight w:val="0"/>
                  <w:marTop w:val="0"/>
                  <w:marBottom w:val="0"/>
                  <w:divBdr>
                    <w:top w:val="none" w:sz="0" w:space="0" w:color="auto"/>
                    <w:left w:val="none" w:sz="0" w:space="0" w:color="auto"/>
                    <w:bottom w:val="none" w:sz="0" w:space="0" w:color="auto"/>
                    <w:right w:val="none" w:sz="0" w:space="0" w:color="auto"/>
                  </w:divBdr>
                  <w:divsChild>
                    <w:div w:id="555167094">
                      <w:marLeft w:val="0"/>
                      <w:marRight w:val="0"/>
                      <w:marTop w:val="0"/>
                      <w:marBottom w:val="0"/>
                      <w:divBdr>
                        <w:top w:val="none" w:sz="0" w:space="0" w:color="auto"/>
                        <w:left w:val="none" w:sz="0" w:space="0" w:color="auto"/>
                        <w:bottom w:val="none" w:sz="0" w:space="0" w:color="auto"/>
                        <w:right w:val="none" w:sz="0" w:space="0" w:color="auto"/>
                      </w:divBdr>
                    </w:div>
                  </w:divsChild>
                </w:div>
                <w:div w:id="265430240">
                  <w:marLeft w:val="0"/>
                  <w:marRight w:val="0"/>
                  <w:marTop w:val="0"/>
                  <w:marBottom w:val="0"/>
                  <w:divBdr>
                    <w:top w:val="none" w:sz="0" w:space="0" w:color="auto"/>
                    <w:left w:val="none" w:sz="0" w:space="0" w:color="auto"/>
                    <w:bottom w:val="none" w:sz="0" w:space="0" w:color="auto"/>
                    <w:right w:val="none" w:sz="0" w:space="0" w:color="auto"/>
                  </w:divBdr>
                  <w:divsChild>
                    <w:div w:id="937175890">
                      <w:marLeft w:val="0"/>
                      <w:marRight w:val="0"/>
                      <w:marTop w:val="0"/>
                      <w:marBottom w:val="0"/>
                      <w:divBdr>
                        <w:top w:val="none" w:sz="0" w:space="0" w:color="auto"/>
                        <w:left w:val="none" w:sz="0" w:space="0" w:color="auto"/>
                        <w:bottom w:val="none" w:sz="0" w:space="0" w:color="auto"/>
                        <w:right w:val="none" w:sz="0" w:space="0" w:color="auto"/>
                      </w:divBdr>
                    </w:div>
                  </w:divsChild>
                </w:div>
                <w:div w:id="285357019">
                  <w:marLeft w:val="0"/>
                  <w:marRight w:val="0"/>
                  <w:marTop w:val="0"/>
                  <w:marBottom w:val="0"/>
                  <w:divBdr>
                    <w:top w:val="none" w:sz="0" w:space="0" w:color="auto"/>
                    <w:left w:val="none" w:sz="0" w:space="0" w:color="auto"/>
                    <w:bottom w:val="none" w:sz="0" w:space="0" w:color="auto"/>
                    <w:right w:val="none" w:sz="0" w:space="0" w:color="auto"/>
                  </w:divBdr>
                  <w:divsChild>
                    <w:div w:id="1302034474">
                      <w:marLeft w:val="0"/>
                      <w:marRight w:val="0"/>
                      <w:marTop w:val="0"/>
                      <w:marBottom w:val="0"/>
                      <w:divBdr>
                        <w:top w:val="none" w:sz="0" w:space="0" w:color="auto"/>
                        <w:left w:val="none" w:sz="0" w:space="0" w:color="auto"/>
                        <w:bottom w:val="none" w:sz="0" w:space="0" w:color="auto"/>
                        <w:right w:val="none" w:sz="0" w:space="0" w:color="auto"/>
                      </w:divBdr>
                    </w:div>
                  </w:divsChild>
                </w:div>
                <w:div w:id="376664515">
                  <w:marLeft w:val="0"/>
                  <w:marRight w:val="0"/>
                  <w:marTop w:val="0"/>
                  <w:marBottom w:val="0"/>
                  <w:divBdr>
                    <w:top w:val="none" w:sz="0" w:space="0" w:color="auto"/>
                    <w:left w:val="none" w:sz="0" w:space="0" w:color="auto"/>
                    <w:bottom w:val="none" w:sz="0" w:space="0" w:color="auto"/>
                    <w:right w:val="none" w:sz="0" w:space="0" w:color="auto"/>
                  </w:divBdr>
                  <w:divsChild>
                    <w:div w:id="114057166">
                      <w:marLeft w:val="0"/>
                      <w:marRight w:val="0"/>
                      <w:marTop w:val="0"/>
                      <w:marBottom w:val="0"/>
                      <w:divBdr>
                        <w:top w:val="none" w:sz="0" w:space="0" w:color="auto"/>
                        <w:left w:val="none" w:sz="0" w:space="0" w:color="auto"/>
                        <w:bottom w:val="none" w:sz="0" w:space="0" w:color="auto"/>
                        <w:right w:val="none" w:sz="0" w:space="0" w:color="auto"/>
                      </w:divBdr>
                    </w:div>
                  </w:divsChild>
                </w:div>
                <w:div w:id="430855166">
                  <w:marLeft w:val="0"/>
                  <w:marRight w:val="0"/>
                  <w:marTop w:val="0"/>
                  <w:marBottom w:val="0"/>
                  <w:divBdr>
                    <w:top w:val="none" w:sz="0" w:space="0" w:color="auto"/>
                    <w:left w:val="none" w:sz="0" w:space="0" w:color="auto"/>
                    <w:bottom w:val="none" w:sz="0" w:space="0" w:color="auto"/>
                    <w:right w:val="none" w:sz="0" w:space="0" w:color="auto"/>
                  </w:divBdr>
                  <w:divsChild>
                    <w:div w:id="1717504345">
                      <w:marLeft w:val="0"/>
                      <w:marRight w:val="0"/>
                      <w:marTop w:val="0"/>
                      <w:marBottom w:val="0"/>
                      <w:divBdr>
                        <w:top w:val="none" w:sz="0" w:space="0" w:color="auto"/>
                        <w:left w:val="none" w:sz="0" w:space="0" w:color="auto"/>
                        <w:bottom w:val="none" w:sz="0" w:space="0" w:color="auto"/>
                        <w:right w:val="none" w:sz="0" w:space="0" w:color="auto"/>
                      </w:divBdr>
                    </w:div>
                  </w:divsChild>
                </w:div>
                <w:div w:id="453061535">
                  <w:marLeft w:val="0"/>
                  <w:marRight w:val="0"/>
                  <w:marTop w:val="0"/>
                  <w:marBottom w:val="0"/>
                  <w:divBdr>
                    <w:top w:val="none" w:sz="0" w:space="0" w:color="auto"/>
                    <w:left w:val="none" w:sz="0" w:space="0" w:color="auto"/>
                    <w:bottom w:val="none" w:sz="0" w:space="0" w:color="auto"/>
                    <w:right w:val="none" w:sz="0" w:space="0" w:color="auto"/>
                  </w:divBdr>
                  <w:divsChild>
                    <w:div w:id="307898632">
                      <w:marLeft w:val="0"/>
                      <w:marRight w:val="0"/>
                      <w:marTop w:val="0"/>
                      <w:marBottom w:val="0"/>
                      <w:divBdr>
                        <w:top w:val="none" w:sz="0" w:space="0" w:color="auto"/>
                        <w:left w:val="none" w:sz="0" w:space="0" w:color="auto"/>
                        <w:bottom w:val="none" w:sz="0" w:space="0" w:color="auto"/>
                        <w:right w:val="none" w:sz="0" w:space="0" w:color="auto"/>
                      </w:divBdr>
                    </w:div>
                  </w:divsChild>
                </w:div>
                <w:div w:id="468204712">
                  <w:marLeft w:val="0"/>
                  <w:marRight w:val="0"/>
                  <w:marTop w:val="0"/>
                  <w:marBottom w:val="0"/>
                  <w:divBdr>
                    <w:top w:val="none" w:sz="0" w:space="0" w:color="auto"/>
                    <w:left w:val="none" w:sz="0" w:space="0" w:color="auto"/>
                    <w:bottom w:val="none" w:sz="0" w:space="0" w:color="auto"/>
                    <w:right w:val="none" w:sz="0" w:space="0" w:color="auto"/>
                  </w:divBdr>
                  <w:divsChild>
                    <w:div w:id="1364211897">
                      <w:marLeft w:val="0"/>
                      <w:marRight w:val="0"/>
                      <w:marTop w:val="0"/>
                      <w:marBottom w:val="0"/>
                      <w:divBdr>
                        <w:top w:val="none" w:sz="0" w:space="0" w:color="auto"/>
                        <w:left w:val="none" w:sz="0" w:space="0" w:color="auto"/>
                        <w:bottom w:val="none" w:sz="0" w:space="0" w:color="auto"/>
                        <w:right w:val="none" w:sz="0" w:space="0" w:color="auto"/>
                      </w:divBdr>
                    </w:div>
                  </w:divsChild>
                </w:div>
                <w:div w:id="493037131">
                  <w:marLeft w:val="0"/>
                  <w:marRight w:val="0"/>
                  <w:marTop w:val="0"/>
                  <w:marBottom w:val="0"/>
                  <w:divBdr>
                    <w:top w:val="none" w:sz="0" w:space="0" w:color="auto"/>
                    <w:left w:val="none" w:sz="0" w:space="0" w:color="auto"/>
                    <w:bottom w:val="none" w:sz="0" w:space="0" w:color="auto"/>
                    <w:right w:val="none" w:sz="0" w:space="0" w:color="auto"/>
                  </w:divBdr>
                  <w:divsChild>
                    <w:div w:id="878978238">
                      <w:marLeft w:val="0"/>
                      <w:marRight w:val="0"/>
                      <w:marTop w:val="0"/>
                      <w:marBottom w:val="0"/>
                      <w:divBdr>
                        <w:top w:val="none" w:sz="0" w:space="0" w:color="auto"/>
                        <w:left w:val="none" w:sz="0" w:space="0" w:color="auto"/>
                        <w:bottom w:val="none" w:sz="0" w:space="0" w:color="auto"/>
                        <w:right w:val="none" w:sz="0" w:space="0" w:color="auto"/>
                      </w:divBdr>
                    </w:div>
                  </w:divsChild>
                </w:div>
                <w:div w:id="506024465">
                  <w:marLeft w:val="0"/>
                  <w:marRight w:val="0"/>
                  <w:marTop w:val="0"/>
                  <w:marBottom w:val="0"/>
                  <w:divBdr>
                    <w:top w:val="none" w:sz="0" w:space="0" w:color="auto"/>
                    <w:left w:val="none" w:sz="0" w:space="0" w:color="auto"/>
                    <w:bottom w:val="none" w:sz="0" w:space="0" w:color="auto"/>
                    <w:right w:val="none" w:sz="0" w:space="0" w:color="auto"/>
                  </w:divBdr>
                  <w:divsChild>
                    <w:div w:id="79957607">
                      <w:marLeft w:val="0"/>
                      <w:marRight w:val="0"/>
                      <w:marTop w:val="0"/>
                      <w:marBottom w:val="0"/>
                      <w:divBdr>
                        <w:top w:val="none" w:sz="0" w:space="0" w:color="auto"/>
                        <w:left w:val="none" w:sz="0" w:space="0" w:color="auto"/>
                        <w:bottom w:val="none" w:sz="0" w:space="0" w:color="auto"/>
                        <w:right w:val="none" w:sz="0" w:space="0" w:color="auto"/>
                      </w:divBdr>
                    </w:div>
                  </w:divsChild>
                </w:div>
                <w:div w:id="519126941">
                  <w:marLeft w:val="0"/>
                  <w:marRight w:val="0"/>
                  <w:marTop w:val="0"/>
                  <w:marBottom w:val="0"/>
                  <w:divBdr>
                    <w:top w:val="none" w:sz="0" w:space="0" w:color="auto"/>
                    <w:left w:val="none" w:sz="0" w:space="0" w:color="auto"/>
                    <w:bottom w:val="none" w:sz="0" w:space="0" w:color="auto"/>
                    <w:right w:val="none" w:sz="0" w:space="0" w:color="auto"/>
                  </w:divBdr>
                  <w:divsChild>
                    <w:div w:id="53238671">
                      <w:marLeft w:val="0"/>
                      <w:marRight w:val="0"/>
                      <w:marTop w:val="0"/>
                      <w:marBottom w:val="0"/>
                      <w:divBdr>
                        <w:top w:val="none" w:sz="0" w:space="0" w:color="auto"/>
                        <w:left w:val="none" w:sz="0" w:space="0" w:color="auto"/>
                        <w:bottom w:val="none" w:sz="0" w:space="0" w:color="auto"/>
                        <w:right w:val="none" w:sz="0" w:space="0" w:color="auto"/>
                      </w:divBdr>
                    </w:div>
                  </w:divsChild>
                </w:div>
                <w:div w:id="534734925">
                  <w:marLeft w:val="0"/>
                  <w:marRight w:val="0"/>
                  <w:marTop w:val="0"/>
                  <w:marBottom w:val="0"/>
                  <w:divBdr>
                    <w:top w:val="none" w:sz="0" w:space="0" w:color="auto"/>
                    <w:left w:val="none" w:sz="0" w:space="0" w:color="auto"/>
                    <w:bottom w:val="none" w:sz="0" w:space="0" w:color="auto"/>
                    <w:right w:val="none" w:sz="0" w:space="0" w:color="auto"/>
                  </w:divBdr>
                  <w:divsChild>
                    <w:div w:id="605041301">
                      <w:marLeft w:val="0"/>
                      <w:marRight w:val="0"/>
                      <w:marTop w:val="0"/>
                      <w:marBottom w:val="0"/>
                      <w:divBdr>
                        <w:top w:val="none" w:sz="0" w:space="0" w:color="auto"/>
                        <w:left w:val="none" w:sz="0" w:space="0" w:color="auto"/>
                        <w:bottom w:val="none" w:sz="0" w:space="0" w:color="auto"/>
                        <w:right w:val="none" w:sz="0" w:space="0" w:color="auto"/>
                      </w:divBdr>
                    </w:div>
                  </w:divsChild>
                </w:div>
                <w:div w:id="583270727">
                  <w:marLeft w:val="0"/>
                  <w:marRight w:val="0"/>
                  <w:marTop w:val="0"/>
                  <w:marBottom w:val="0"/>
                  <w:divBdr>
                    <w:top w:val="none" w:sz="0" w:space="0" w:color="auto"/>
                    <w:left w:val="none" w:sz="0" w:space="0" w:color="auto"/>
                    <w:bottom w:val="none" w:sz="0" w:space="0" w:color="auto"/>
                    <w:right w:val="none" w:sz="0" w:space="0" w:color="auto"/>
                  </w:divBdr>
                  <w:divsChild>
                    <w:div w:id="1499539173">
                      <w:marLeft w:val="0"/>
                      <w:marRight w:val="0"/>
                      <w:marTop w:val="0"/>
                      <w:marBottom w:val="0"/>
                      <w:divBdr>
                        <w:top w:val="none" w:sz="0" w:space="0" w:color="auto"/>
                        <w:left w:val="none" w:sz="0" w:space="0" w:color="auto"/>
                        <w:bottom w:val="none" w:sz="0" w:space="0" w:color="auto"/>
                        <w:right w:val="none" w:sz="0" w:space="0" w:color="auto"/>
                      </w:divBdr>
                    </w:div>
                  </w:divsChild>
                </w:div>
                <w:div w:id="622272797">
                  <w:marLeft w:val="0"/>
                  <w:marRight w:val="0"/>
                  <w:marTop w:val="0"/>
                  <w:marBottom w:val="0"/>
                  <w:divBdr>
                    <w:top w:val="none" w:sz="0" w:space="0" w:color="auto"/>
                    <w:left w:val="none" w:sz="0" w:space="0" w:color="auto"/>
                    <w:bottom w:val="none" w:sz="0" w:space="0" w:color="auto"/>
                    <w:right w:val="none" w:sz="0" w:space="0" w:color="auto"/>
                  </w:divBdr>
                  <w:divsChild>
                    <w:div w:id="296297652">
                      <w:marLeft w:val="0"/>
                      <w:marRight w:val="0"/>
                      <w:marTop w:val="0"/>
                      <w:marBottom w:val="0"/>
                      <w:divBdr>
                        <w:top w:val="none" w:sz="0" w:space="0" w:color="auto"/>
                        <w:left w:val="none" w:sz="0" w:space="0" w:color="auto"/>
                        <w:bottom w:val="none" w:sz="0" w:space="0" w:color="auto"/>
                        <w:right w:val="none" w:sz="0" w:space="0" w:color="auto"/>
                      </w:divBdr>
                    </w:div>
                  </w:divsChild>
                </w:div>
                <w:div w:id="650594118">
                  <w:marLeft w:val="0"/>
                  <w:marRight w:val="0"/>
                  <w:marTop w:val="0"/>
                  <w:marBottom w:val="0"/>
                  <w:divBdr>
                    <w:top w:val="none" w:sz="0" w:space="0" w:color="auto"/>
                    <w:left w:val="none" w:sz="0" w:space="0" w:color="auto"/>
                    <w:bottom w:val="none" w:sz="0" w:space="0" w:color="auto"/>
                    <w:right w:val="none" w:sz="0" w:space="0" w:color="auto"/>
                  </w:divBdr>
                  <w:divsChild>
                    <w:div w:id="1234975445">
                      <w:marLeft w:val="0"/>
                      <w:marRight w:val="0"/>
                      <w:marTop w:val="0"/>
                      <w:marBottom w:val="0"/>
                      <w:divBdr>
                        <w:top w:val="none" w:sz="0" w:space="0" w:color="auto"/>
                        <w:left w:val="none" w:sz="0" w:space="0" w:color="auto"/>
                        <w:bottom w:val="none" w:sz="0" w:space="0" w:color="auto"/>
                        <w:right w:val="none" w:sz="0" w:space="0" w:color="auto"/>
                      </w:divBdr>
                    </w:div>
                  </w:divsChild>
                </w:div>
                <w:div w:id="652024754">
                  <w:marLeft w:val="0"/>
                  <w:marRight w:val="0"/>
                  <w:marTop w:val="0"/>
                  <w:marBottom w:val="0"/>
                  <w:divBdr>
                    <w:top w:val="none" w:sz="0" w:space="0" w:color="auto"/>
                    <w:left w:val="none" w:sz="0" w:space="0" w:color="auto"/>
                    <w:bottom w:val="none" w:sz="0" w:space="0" w:color="auto"/>
                    <w:right w:val="none" w:sz="0" w:space="0" w:color="auto"/>
                  </w:divBdr>
                  <w:divsChild>
                    <w:div w:id="1856655016">
                      <w:marLeft w:val="0"/>
                      <w:marRight w:val="0"/>
                      <w:marTop w:val="0"/>
                      <w:marBottom w:val="0"/>
                      <w:divBdr>
                        <w:top w:val="none" w:sz="0" w:space="0" w:color="auto"/>
                        <w:left w:val="none" w:sz="0" w:space="0" w:color="auto"/>
                        <w:bottom w:val="none" w:sz="0" w:space="0" w:color="auto"/>
                        <w:right w:val="none" w:sz="0" w:space="0" w:color="auto"/>
                      </w:divBdr>
                    </w:div>
                  </w:divsChild>
                </w:div>
                <w:div w:id="700593683">
                  <w:marLeft w:val="0"/>
                  <w:marRight w:val="0"/>
                  <w:marTop w:val="0"/>
                  <w:marBottom w:val="0"/>
                  <w:divBdr>
                    <w:top w:val="none" w:sz="0" w:space="0" w:color="auto"/>
                    <w:left w:val="none" w:sz="0" w:space="0" w:color="auto"/>
                    <w:bottom w:val="none" w:sz="0" w:space="0" w:color="auto"/>
                    <w:right w:val="none" w:sz="0" w:space="0" w:color="auto"/>
                  </w:divBdr>
                  <w:divsChild>
                    <w:div w:id="127403640">
                      <w:marLeft w:val="0"/>
                      <w:marRight w:val="0"/>
                      <w:marTop w:val="0"/>
                      <w:marBottom w:val="0"/>
                      <w:divBdr>
                        <w:top w:val="none" w:sz="0" w:space="0" w:color="auto"/>
                        <w:left w:val="none" w:sz="0" w:space="0" w:color="auto"/>
                        <w:bottom w:val="none" w:sz="0" w:space="0" w:color="auto"/>
                        <w:right w:val="none" w:sz="0" w:space="0" w:color="auto"/>
                      </w:divBdr>
                    </w:div>
                  </w:divsChild>
                </w:div>
                <w:div w:id="719403989">
                  <w:marLeft w:val="0"/>
                  <w:marRight w:val="0"/>
                  <w:marTop w:val="0"/>
                  <w:marBottom w:val="0"/>
                  <w:divBdr>
                    <w:top w:val="none" w:sz="0" w:space="0" w:color="auto"/>
                    <w:left w:val="none" w:sz="0" w:space="0" w:color="auto"/>
                    <w:bottom w:val="none" w:sz="0" w:space="0" w:color="auto"/>
                    <w:right w:val="none" w:sz="0" w:space="0" w:color="auto"/>
                  </w:divBdr>
                  <w:divsChild>
                    <w:div w:id="314338866">
                      <w:marLeft w:val="0"/>
                      <w:marRight w:val="0"/>
                      <w:marTop w:val="0"/>
                      <w:marBottom w:val="0"/>
                      <w:divBdr>
                        <w:top w:val="none" w:sz="0" w:space="0" w:color="auto"/>
                        <w:left w:val="none" w:sz="0" w:space="0" w:color="auto"/>
                        <w:bottom w:val="none" w:sz="0" w:space="0" w:color="auto"/>
                        <w:right w:val="none" w:sz="0" w:space="0" w:color="auto"/>
                      </w:divBdr>
                    </w:div>
                  </w:divsChild>
                </w:div>
                <w:div w:id="744300732">
                  <w:marLeft w:val="0"/>
                  <w:marRight w:val="0"/>
                  <w:marTop w:val="0"/>
                  <w:marBottom w:val="0"/>
                  <w:divBdr>
                    <w:top w:val="none" w:sz="0" w:space="0" w:color="auto"/>
                    <w:left w:val="none" w:sz="0" w:space="0" w:color="auto"/>
                    <w:bottom w:val="none" w:sz="0" w:space="0" w:color="auto"/>
                    <w:right w:val="none" w:sz="0" w:space="0" w:color="auto"/>
                  </w:divBdr>
                  <w:divsChild>
                    <w:div w:id="1998268623">
                      <w:marLeft w:val="0"/>
                      <w:marRight w:val="0"/>
                      <w:marTop w:val="0"/>
                      <w:marBottom w:val="0"/>
                      <w:divBdr>
                        <w:top w:val="none" w:sz="0" w:space="0" w:color="auto"/>
                        <w:left w:val="none" w:sz="0" w:space="0" w:color="auto"/>
                        <w:bottom w:val="none" w:sz="0" w:space="0" w:color="auto"/>
                        <w:right w:val="none" w:sz="0" w:space="0" w:color="auto"/>
                      </w:divBdr>
                    </w:div>
                  </w:divsChild>
                </w:div>
                <w:div w:id="751202409">
                  <w:marLeft w:val="0"/>
                  <w:marRight w:val="0"/>
                  <w:marTop w:val="0"/>
                  <w:marBottom w:val="0"/>
                  <w:divBdr>
                    <w:top w:val="none" w:sz="0" w:space="0" w:color="auto"/>
                    <w:left w:val="none" w:sz="0" w:space="0" w:color="auto"/>
                    <w:bottom w:val="none" w:sz="0" w:space="0" w:color="auto"/>
                    <w:right w:val="none" w:sz="0" w:space="0" w:color="auto"/>
                  </w:divBdr>
                  <w:divsChild>
                    <w:div w:id="1120952111">
                      <w:marLeft w:val="0"/>
                      <w:marRight w:val="0"/>
                      <w:marTop w:val="0"/>
                      <w:marBottom w:val="0"/>
                      <w:divBdr>
                        <w:top w:val="none" w:sz="0" w:space="0" w:color="auto"/>
                        <w:left w:val="none" w:sz="0" w:space="0" w:color="auto"/>
                        <w:bottom w:val="none" w:sz="0" w:space="0" w:color="auto"/>
                        <w:right w:val="none" w:sz="0" w:space="0" w:color="auto"/>
                      </w:divBdr>
                    </w:div>
                  </w:divsChild>
                </w:div>
                <w:div w:id="769811018">
                  <w:marLeft w:val="0"/>
                  <w:marRight w:val="0"/>
                  <w:marTop w:val="0"/>
                  <w:marBottom w:val="0"/>
                  <w:divBdr>
                    <w:top w:val="none" w:sz="0" w:space="0" w:color="auto"/>
                    <w:left w:val="none" w:sz="0" w:space="0" w:color="auto"/>
                    <w:bottom w:val="none" w:sz="0" w:space="0" w:color="auto"/>
                    <w:right w:val="none" w:sz="0" w:space="0" w:color="auto"/>
                  </w:divBdr>
                  <w:divsChild>
                    <w:div w:id="2020766529">
                      <w:marLeft w:val="0"/>
                      <w:marRight w:val="0"/>
                      <w:marTop w:val="0"/>
                      <w:marBottom w:val="0"/>
                      <w:divBdr>
                        <w:top w:val="none" w:sz="0" w:space="0" w:color="auto"/>
                        <w:left w:val="none" w:sz="0" w:space="0" w:color="auto"/>
                        <w:bottom w:val="none" w:sz="0" w:space="0" w:color="auto"/>
                        <w:right w:val="none" w:sz="0" w:space="0" w:color="auto"/>
                      </w:divBdr>
                    </w:div>
                  </w:divsChild>
                </w:div>
                <w:div w:id="786236955">
                  <w:marLeft w:val="0"/>
                  <w:marRight w:val="0"/>
                  <w:marTop w:val="0"/>
                  <w:marBottom w:val="0"/>
                  <w:divBdr>
                    <w:top w:val="none" w:sz="0" w:space="0" w:color="auto"/>
                    <w:left w:val="none" w:sz="0" w:space="0" w:color="auto"/>
                    <w:bottom w:val="none" w:sz="0" w:space="0" w:color="auto"/>
                    <w:right w:val="none" w:sz="0" w:space="0" w:color="auto"/>
                  </w:divBdr>
                  <w:divsChild>
                    <w:div w:id="1084452329">
                      <w:marLeft w:val="0"/>
                      <w:marRight w:val="0"/>
                      <w:marTop w:val="0"/>
                      <w:marBottom w:val="0"/>
                      <w:divBdr>
                        <w:top w:val="none" w:sz="0" w:space="0" w:color="auto"/>
                        <w:left w:val="none" w:sz="0" w:space="0" w:color="auto"/>
                        <w:bottom w:val="none" w:sz="0" w:space="0" w:color="auto"/>
                        <w:right w:val="none" w:sz="0" w:space="0" w:color="auto"/>
                      </w:divBdr>
                    </w:div>
                  </w:divsChild>
                </w:div>
                <w:div w:id="789590589">
                  <w:marLeft w:val="0"/>
                  <w:marRight w:val="0"/>
                  <w:marTop w:val="0"/>
                  <w:marBottom w:val="0"/>
                  <w:divBdr>
                    <w:top w:val="none" w:sz="0" w:space="0" w:color="auto"/>
                    <w:left w:val="none" w:sz="0" w:space="0" w:color="auto"/>
                    <w:bottom w:val="none" w:sz="0" w:space="0" w:color="auto"/>
                    <w:right w:val="none" w:sz="0" w:space="0" w:color="auto"/>
                  </w:divBdr>
                  <w:divsChild>
                    <w:div w:id="1717662756">
                      <w:marLeft w:val="0"/>
                      <w:marRight w:val="0"/>
                      <w:marTop w:val="0"/>
                      <w:marBottom w:val="0"/>
                      <w:divBdr>
                        <w:top w:val="none" w:sz="0" w:space="0" w:color="auto"/>
                        <w:left w:val="none" w:sz="0" w:space="0" w:color="auto"/>
                        <w:bottom w:val="none" w:sz="0" w:space="0" w:color="auto"/>
                        <w:right w:val="none" w:sz="0" w:space="0" w:color="auto"/>
                      </w:divBdr>
                    </w:div>
                  </w:divsChild>
                </w:div>
                <w:div w:id="826438516">
                  <w:marLeft w:val="0"/>
                  <w:marRight w:val="0"/>
                  <w:marTop w:val="0"/>
                  <w:marBottom w:val="0"/>
                  <w:divBdr>
                    <w:top w:val="none" w:sz="0" w:space="0" w:color="auto"/>
                    <w:left w:val="none" w:sz="0" w:space="0" w:color="auto"/>
                    <w:bottom w:val="none" w:sz="0" w:space="0" w:color="auto"/>
                    <w:right w:val="none" w:sz="0" w:space="0" w:color="auto"/>
                  </w:divBdr>
                  <w:divsChild>
                    <w:div w:id="1961914444">
                      <w:marLeft w:val="0"/>
                      <w:marRight w:val="0"/>
                      <w:marTop w:val="0"/>
                      <w:marBottom w:val="0"/>
                      <w:divBdr>
                        <w:top w:val="none" w:sz="0" w:space="0" w:color="auto"/>
                        <w:left w:val="none" w:sz="0" w:space="0" w:color="auto"/>
                        <w:bottom w:val="none" w:sz="0" w:space="0" w:color="auto"/>
                        <w:right w:val="none" w:sz="0" w:space="0" w:color="auto"/>
                      </w:divBdr>
                    </w:div>
                  </w:divsChild>
                </w:div>
                <w:div w:id="858392521">
                  <w:marLeft w:val="0"/>
                  <w:marRight w:val="0"/>
                  <w:marTop w:val="0"/>
                  <w:marBottom w:val="0"/>
                  <w:divBdr>
                    <w:top w:val="none" w:sz="0" w:space="0" w:color="auto"/>
                    <w:left w:val="none" w:sz="0" w:space="0" w:color="auto"/>
                    <w:bottom w:val="none" w:sz="0" w:space="0" w:color="auto"/>
                    <w:right w:val="none" w:sz="0" w:space="0" w:color="auto"/>
                  </w:divBdr>
                  <w:divsChild>
                    <w:div w:id="445581511">
                      <w:marLeft w:val="0"/>
                      <w:marRight w:val="0"/>
                      <w:marTop w:val="0"/>
                      <w:marBottom w:val="0"/>
                      <w:divBdr>
                        <w:top w:val="none" w:sz="0" w:space="0" w:color="auto"/>
                        <w:left w:val="none" w:sz="0" w:space="0" w:color="auto"/>
                        <w:bottom w:val="none" w:sz="0" w:space="0" w:color="auto"/>
                        <w:right w:val="none" w:sz="0" w:space="0" w:color="auto"/>
                      </w:divBdr>
                    </w:div>
                  </w:divsChild>
                </w:div>
                <w:div w:id="865871309">
                  <w:marLeft w:val="0"/>
                  <w:marRight w:val="0"/>
                  <w:marTop w:val="0"/>
                  <w:marBottom w:val="0"/>
                  <w:divBdr>
                    <w:top w:val="none" w:sz="0" w:space="0" w:color="auto"/>
                    <w:left w:val="none" w:sz="0" w:space="0" w:color="auto"/>
                    <w:bottom w:val="none" w:sz="0" w:space="0" w:color="auto"/>
                    <w:right w:val="none" w:sz="0" w:space="0" w:color="auto"/>
                  </w:divBdr>
                  <w:divsChild>
                    <w:div w:id="2022507982">
                      <w:marLeft w:val="0"/>
                      <w:marRight w:val="0"/>
                      <w:marTop w:val="0"/>
                      <w:marBottom w:val="0"/>
                      <w:divBdr>
                        <w:top w:val="none" w:sz="0" w:space="0" w:color="auto"/>
                        <w:left w:val="none" w:sz="0" w:space="0" w:color="auto"/>
                        <w:bottom w:val="none" w:sz="0" w:space="0" w:color="auto"/>
                        <w:right w:val="none" w:sz="0" w:space="0" w:color="auto"/>
                      </w:divBdr>
                    </w:div>
                  </w:divsChild>
                </w:div>
                <w:div w:id="901133685">
                  <w:marLeft w:val="0"/>
                  <w:marRight w:val="0"/>
                  <w:marTop w:val="0"/>
                  <w:marBottom w:val="0"/>
                  <w:divBdr>
                    <w:top w:val="none" w:sz="0" w:space="0" w:color="auto"/>
                    <w:left w:val="none" w:sz="0" w:space="0" w:color="auto"/>
                    <w:bottom w:val="none" w:sz="0" w:space="0" w:color="auto"/>
                    <w:right w:val="none" w:sz="0" w:space="0" w:color="auto"/>
                  </w:divBdr>
                  <w:divsChild>
                    <w:div w:id="799953066">
                      <w:marLeft w:val="0"/>
                      <w:marRight w:val="0"/>
                      <w:marTop w:val="0"/>
                      <w:marBottom w:val="0"/>
                      <w:divBdr>
                        <w:top w:val="none" w:sz="0" w:space="0" w:color="auto"/>
                        <w:left w:val="none" w:sz="0" w:space="0" w:color="auto"/>
                        <w:bottom w:val="none" w:sz="0" w:space="0" w:color="auto"/>
                        <w:right w:val="none" w:sz="0" w:space="0" w:color="auto"/>
                      </w:divBdr>
                    </w:div>
                  </w:divsChild>
                </w:div>
                <w:div w:id="977733602">
                  <w:marLeft w:val="0"/>
                  <w:marRight w:val="0"/>
                  <w:marTop w:val="0"/>
                  <w:marBottom w:val="0"/>
                  <w:divBdr>
                    <w:top w:val="none" w:sz="0" w:space="0" w:color="auto"/>
                    <w:left w:val="none" w:sz="0" w:space="0" w:color="auto"/>
                    <w:bottom w:val="none" w:sz="0" w:space="0" w:color="auto"/>
                    <w:right w:val="none" w:sz="0" w:space="0" w:color="auto"/>
                  </w:divBdr>
                  <w:divsChild>
                    <w:div w:id="331883304">
                      <w:marLeft w:val="0"/>
                      <w:marRight w:val="0"/>
                      <w:marTop w:val="0"/>
                      <w:marBottom w:val="0"/>
                      <w:divBdr>
                        <w:top w:val="none" w:sz="0" w:space="0" w:color="auto"/>
                        <w:left w:val="none" w:sz="0" w:space="0" w:color="auto"/>
                        <w:bottom w:val="none" w:sz="0" w:space="0" w:color="auto"/>
                        <w:right w:val="none" w:sz="0" w:space="0" w:color="auto"/>
                      </w:divBdr>
                    </w:div>
                  </w:divsChild>
                </w:div>
                <w:div w:id="1015112809">
                  <w:marLeft w:val="0"/>
                  <w:marRight w:val="0"/>
                  <w:marTop w:val="0"/>
                  <w:marBottom w:val="0"/>
                  <w:divBdr>
                    <w:top w:val="none" w:sz="0" w:space="0" w:color="auto"/>
                    <w:left w:val="none" w:sz="0" w:space="0" w:color="auto"/>
                    <w:bottom w:val="none" w:sz="0" w:space="0" w:color="auto"/>
                    <w:right w:val="none" w:sz="0" w:space="0" w:color="auto"/>
                  </w:divBdr>
                  <w:divsChild>
                    <w:div w:id="1990671893">
                      <w:marLeft w:val="0"/>
                      <w:marRight w:val="0"/>
                      <w:marTop w:val="0"/>
                      <w:marBottom w:val="0"/>
                      <w:divBdr>
                        <w:top w:val="none" w:sz="0" w:space="0" w:color="auto"/>
                        <w:left w:val="none" w:sz="0" w:space="0" w:color="auto"/>
                        <w:bottom w:val="none" w:sz="0" w:space="0" w:color="auto"/>
                        <w:right w:val="none" w:sz="0" w:space="0" w:color="auto"/>
                      </w:divBdr>
                    </w:div>
                  </w:divsChild>
                </w:div>
                <w:div w:id="1086881421">
                  <w:marLeft w:val="0"/>
                  <w:marRight w:val="0"/>
                  <w:marTop w:val="0"/>
                  <w:marBottom w:val="0"/>
                  <w:divBdr>
                    <w:top w:val="none" w:sz="0" w:space="0" w:color="auto"/>
                    <w:left w:val="none" w:sz="0" w:space="0" w:color="auto"/>
                    <w:bottom w:val="none" w:sz="0" w:space="0" w:color="auto"/>
                    <w:right w:val="none" w:sz="0" w:space="0" w:color="auto"/>
                  </w:divBdr>
                  <w:divsChild>
                    <w:div w:id="666327775">
                      <w:marLeft w:val="0"/>
                      <w:marRight w:val="0"/>
                      <w:marTop w:val="0"/>
                      <w:marBottom w:val="0"/>
                      <w:divBdr>
                        <w:top w:val="none" w:sz="0" w:space="0" w:color="auto"/>
                        <w:left w:val="none" w:sz="0" w:space="0" w:color="auto"/>
                        <w:bottom w:val="none" w:sz="0" w:space="0" w:color="auto"/>
                        <w:right w:val="none" w:sz="0" w:space="0" w:color="auto"/>
                      </w:divBdr>
                    </w:div>
                  </w:divsChild>
                </w:div>
                <w:div w:id="1124034117">
                  <w:marLeft w:val="0"/>
                  <w:marRight w:val="0"/>
                  <w:marTop w:val="0"/>
                  <w:marBottom w:val="0"/>
                  <w:divBdr>
                    <w:top w:val="none" w:sz="0" w:space="0" w:color="auto"/>
                    <w:left w:val="none" w:sz="0" w:space="0" w:color="auto"/>
                    <w:bottom w:val="none" w:sz="0" w:space="0" w:color="auto"/>
                    <w:right w:val="none" w:sz="0" w:space="0" w:color="auto"/>
                  </w:divBdr>
                  <w:divsChild>
                    <w:div w:id="991712273">
                      <w:marLeft w:val="0"/>
                      <w:marRight w:val="0"/>
                      <w:marTop w:val="0"/>
                      <w:marBottom w:val="0"/>
                      <w:divBdr>
                        <w:top w:val="none" w:sz="0" w:space="0" w:color="auto"/>
                        <w:left w:val="none" w:sz="0" w:space="0" w:color="auto"/>
                        <w:bottom w:val="none" w:sz="0" w:space="0" w:color="auto"/>
                        <w:right w:val="none" w:sz="0" w:space="0" w:color="auto"/>
                      </w:divBdr>
                    </w:div>
                  </w:divsChild>
                </w:div>
                <w:div w:id="1151949737">
                  <w:marLeft w:val="0"/>
                  <w:marRight w:val="0"/>
                  <w:marTop w:val="0"/>
                  <w:marBottom w:val="0"/>
                  <w:divBdr>
                    <w:top w:val="none" w:sz="0" w:space="0" w:color="auto"/>
                    <w:left w:val="none" w:sz="0" w:space="0" w:color="auto"/>
                    <w:bottom w:val="none" w:sz="0" w:space="0" w:color="auto"/>
                    <w:right w:val="none" w:sz="0" w:space="0" w:color="auto"/>
                  </w:divBdr>
                  <w:divsChild>
                    <w:div w:id="1765685477">
                      <w:marLeft w:val="0"/>
                      <w:marRight w:val="0"/>
                      <w:marTop w:val="0"/>
                      <w:marBottom w:val="0"/>
                      <w:divBdr>
                        <w:top w:val="none" w:sz="0" w:space="0" w:color="auto"/>
                        <w:left w:val="none" w:sz="0" w:space="0" w:color="auto"/>
                        <w:bottom w:val="none" w:sz="0" w:space="0" w:color="auto"/>
                        <w:right w:val="none" w:sz="0" w:space="0" w:color="auto"/>
                      </w:divBdr>
                    </w:div>
                  </w:divsChild>
                </w:div>
                <w:div w:id="1219630316">
                  <w:marLeft w:val="0"/>
                  <w:marRight w:val="0"/>
                  <w:marTop w:val="0"/>
                  <w:marBottom w:val="0"/>
                  <w:divBdr>
                    <w:top w:val="none" w:sz="0" w:space="0" w:color="auto"/>
                    <w:left w:val="none" w:sz="0" w:space="0" w:color="auto"/>
                    <w:bottom w:val="none" w:sz="0" w:space="0" w:color="auto"/>
                    <w:right w:val="none" w:sz="0" w:space="0" w:color="auto"/>
                  </w:divBdr>
                  <w:divsChild>
                    <w:div w:id="2038891238">
                      <w:marLeft w:val="0"/>
                      <w:marRight w:val="0"/>
                      <w:marTop w:val="0"/>
                      <w:marBottom w:val="0"/>
                      <w:divBdr>
                        <w:top w:val="none" w:sz="0" w:space="0" w:color="auto"/>
                        <w:left w:val="none" w:sz="0" w:space="0" w:color="auto"/>
                        <w:bottom w:val="none" w:sz="0" w:space="0" w:color="auto"/>
                        <w:right w:val="none" w:sz="0" w:space="0" w:color="auto"/>
                      </w:divBdr>
                    </w:div>
                  </w:divsChild>
                </w:div>
                <w:div w:id="1296521378">
                  <w:marLeft w:val="0"/>
                  <w:marRight w:val="0"/>
                  <w:marTop w:val="0"/>
                  <w:marBottom w:val="0"/>
                  <w:divBdr>
                    <w:top w:val="none" w:sz="0" w:space="0" w:color="auto"/>
                    <w:left w:val="none" w:sz="0" w:space="0" w:color="auto"/>
                    <w:bottom w:val="none" w:sz="0" w:space="0" w:color="auto"/>
                    <w:right w:val="none" w:sz="0" w:space="0" w:color="auto"/>
                  </w:divBdr>
                  <w:divsChild>
                    <w:div w:id="301346131">
                      <w:marLeft w:val="0"/>
                      <w:marRight w:val="0"/>
                      <w:marTop w:val="0"/>
                      <w:marBottom w:val="0"/>
                      <w:divBdr>
                        <w:top w:val="none" w:sz="0" w:space="0" w:color="auto"/>
                        <w:left w:val="none" w:sz="0" w:space="0" w:color="auto"/>
                        <w:bottom w:val="none" w:sz="0" w:space="0" w:color="auto"/>
                        <w:right w:val="none" w:sz="0" w:space="0" w:color="auto"/>
                      </w:divBdr>
                    </w:div>
                  </w:divsChild>
                </w:div>
                <w:div w:id="1298954474">
                  <w:marLeft w:val="0"/>
                  <w:marRight w:val="0"/>
                  <w:marTop w:val="0"/>
                  <w:marBottom w:val="0"/>
                  <w:divBdr>
                    <w:top w:val="none" w:sz="0" w:space="0" w:color="auto"/>
                    <w:left w:val="none" w:sz="0" w:space="0" w:color="auto"/>
                    <w:bottom w:val="none" w:sz="0" w:space="0" w:color="auto"/>
                    <w:right w:val="none" w:sz="0" w:space="0" w:color="auto"/>
                  </w:divBdr>
                  <w:divsChild>
                    <w:div w:id="962032056">
                      <w:marLeft w:val="0"/>
                      <w:marRight w:val="0"/>
                      <w:marTop w:val="0"/>
                      <w:marBottom w:val="0"/>
                      <w:divBdr>
                        <w:top w:val="none" w:sz="0" w:space="0" w:color="auto"/>
                        <w:left w:val="none" w:sz="0" w:space="0" w:color="auto"/>
                        <w:bottom w:val="none" w:sz="0" w:space="0" w:color="auto"/>
                        <w:right w:val="none" w:sz="0" w:space="0" w:color="auto"/>
                      </w:divBdr>
                    </w:div>
                  </w:divsChild>
                </w:div>
                <w:div w:id="1324506456">
                  <w:marLeft w:val="0"/>
                  <w:marRight w:val="0"/>
                  <w:marTop w:val="0"/>
                  <w:marBottom w:val="0"/>
                  <w:divBdr>
                    <w:top w:val="none" w:sz="0" w:space="0" w:color="auto"/>
                    <w:left w:val="none" w:sz="0" w:space="0" w:color="auto"/>
                    <w:bottom w:val="none" w:sz="0" w:space="0" w:color="auto"/>
                    <w:right w:val="none" w:sz="0" w:space="0" w:color="auto"/>
                  </w:divBdr>
                  <w:divsChild>
                    <w:div w:id="406927326">
                      <w:marLeft w:val="0"/>
                      <w:marRight w:val="0"/>
                      <w:marTop w:val="0"/>
                      <w:marBottom w:val="0"/>
                      <w:divBdr>
                        <w:top w:val="none" w:sz="0" w:space="0" w:color="auto"/>
                        <w:left w:val="none" w:sz="0" w:space="0" w:color="auto"/>
                        <w:bottom w:val="none" w:sz="0" w:space="0" w:color="auto"/>
                        <w:right w:val="none" w:sz="0" w:space="0" w:color="auto"/>
                      </w:divBdr>
                    </w:div>
                  </w:divsChild>
                </w:div>
                <w:div w:id="1334062787">
                  <w:marLeft w:val="0"/>
                  <w:marRight w:val="0"/>
                  <w:marTop w:val="0"/>
                  <w:marBottom w:val="0"/>
                  <w:divBdr>
                    <w:top w:val="none" w:sz="0" w:space="0" w:color="auto"/>
                    <w:left w:val="none" w:sz="0" w:space="0" w:color="auto"/>
                    <w:bottom w:val="none" w:sz="0" w:space="0" w:color="auto"/>
                    <w:right w:val="none" w:sz="0" w:space="0" w:color="auto"/>
                  </w:divBdr>
                  <w:divsChild>
                    <w:div w:id="1965192966">
                      <w:marLeft w:val="0"/>
                      <w:marRight w:val="0"/>
                      <w:marTop w:val="0"/>
                      <w:marBottom w:val="0"/>
                      <w:divBdr>
                        <w:top w:val="none" w:sz="0" w:space="0" w:color="auto"/>
                        <w:left w:val="none" w:sz="0" w:space="0" w:color="auto"/>
                        <w:bottom w:val="none" w:sz="0" w:space="0" w:color="auto"/>
                        <w:right w:val="none" w:sz="0" w:space="0" w:color="auto"/>
                      </w:divBdr>
                    </w:div>
                  </w:divsChild>
                </w:div>
                <w:div w:id="1361052277">
                  <w:marLeft w:val="0"/>
                  <w:marRight w:val="0"/>
                  <w:marTop w:val="0"/>
                  <w:marBottom w:val="0"/>
                  <w:divBdr>
                    <w:top w:val="none" w:sz="0" w:space="0" w:color="auto"/>
                    <w:left w:val="none" w:sz="0" w:space="0" w:color="auto"/>
                    <w:bottom w:val="none" w:sz="0" w:space="0" w:color="auto"/>
                    <w:right w:val="none" w:sz="0" w:space="0" w:color="auto"/>
                  </w:divBdr>
                  <w:divsChild>
                    <w:div w:id="1973292435">
                      <w:marLeft w:val="0"/>
                      <w:marRight w:val="0"/>
                      <w:marTop w:val="0"/>
                      <w:marBottom w:val="0"/>
                      <w:divBdr>
                        <w:top w:val="none" w:sz="0" w:space="0" w:color="auto"/>
                        <w:left w:val="none" w:sz="0" w:space="0" w:color="auto"/>
                        <w:bottom w:val="none" w:sz="0" w:space="0" w:color="auto"/>
                        <w:right w:val="none" w:sz="0" w:space="0" w:color="auto"/>
                      </w:divBdr>
                    </w:div>
                  </w:divsChild>
                </w:div>
                <w:div w:id="1378510572">
                  <w:marLeft w:val="0"/>
                  <w:marRight w:val="0"/>
                  <w:marTop w:val="0"/>
                  <w:marBottom w:val="0"/>
                  <w:divBdr>
                    <w:top w:val="none" w:sz="0" w:space="0" w:color="auto"/>
                    <w:left w:val="none" w:sz="0" w:space="0" w:color="auto"/>
                    <w:bottom w:val="none" w:sz="0" w:space="0" w:color="auto"/>
                    <w:right w:val="none" w:sz="0" w:space="0" w:color="auto"/>
                  </w:divBdr>
                  <w:divsChild>
                    <w:div w:id="1840343500">
                      <w:marLeft w:val="0"/>
                      <w:marRight w:val="0"/>
                      <w:marTop w:val="0"/>
                      <w:marBottom w:val="0"/>
                      <w:divBdr>
                        <w:top w:val="none" w:sz="0" w:space="0" w:color="auto"/>
                        <w:left w:val="none" w:sz="0" w:space="0" w:color="auto"/>
                        <w:bottom w:val="none" w:sz="0" w:space="0" w:color="auto"/>
                        <w:right w:val="none" w:sz="0" w:space="0" w:color="auto"/>
                      </w:divBdr>
                    </w:div>
                  </w:divsChild>
                </w:div>
                <w:div w:id="1379089986">
                  <w:marLeft w:val="0"/>
                  <w:marRight w:val="0"/>
                  <w:marTop w:val="0"/>
                  <w:marBottom w:val="0"/>
                  <w:divBdr>
                    <w:top w:val="none" w:sz="0" w:space="0" w:color="auto"/>
                    <w:left w:val="none" w:sz="0" w:space="0" w:color="auto"/>
                    <w:bottom w:val="none" w:sz="0" w:space="0" w:color="auto"/>
                    <w:right w:val="none" w:sz="0" w:space="0" w:color="auto"/>
                  </w:divBdr>
                  <w:divsChild>
                    <w:div w:id="730273002">
                      <w:marLeft w:val="0"/>
                      <w:marRight w:val="0"/>
                      <w:marTop w:val="0"/>
                      <w:marBottom w:val="0"/>
                      <w:divBdr>
                        <w:top w:val="none" w:sz="0" w:space="0" w:color="auto"/>
                        <w:left w:val="none" w:sz="0" w:space="0" w:color="auto"/>
                        <w:bottom w:val="none" w:sz="0" w:space="0" w:color="auto"/>
                        <w:right w:val="none" w:sz="0" w:space="0" w:color="auto"/>
                      </w:divBdr>
                    </w:div>
                  </w:divsChild>
                </w:div>
                <w:div w:id="1385107523">
                  <w:marLeft w:val="0"/>
                  <w:marRight w:val="0"/>
                  <w:marTop w:val="0"/>
                  <w:marBottom w:val="0"/>
                  <w:divBdr>
                    <w:top w:val="none" w:sz="0" w:space="0" w:color="auto"/>
                    <w:left w:val="none" w:sz="0" w:space="0" w:color="auto"/>
                    <w:bottom w:val="none" w:sz="0" w:space="0" w:color="auto"/>
                    <w:right w:val="none" w:sz="0" w:space="0" w:color="auto"/>
                  </w:divBdr>
                  <w:divsChild>
                    <w:div w:id="431097945">
                      <w:marLeft w:val="0"/>
                      <w:marRight w:val="0"/>
                      <w:marTop w:val="0"/>
                      <w:marBottom w:val="0"/>
                      <w:divBdr>
                        <w:top w:val="none" w:sz="0" w:space="0" w:color="auto"/>
                        <w:left w:val="none" w:sz="0" w:space="0" w:color="auto"/>
                        <w:bottom w:val="none" w:sz="0" w:space="0" w:color="auto"/>
                        <w:right w:val="none" w:sz="0" w:space="0" w:color="auto"/>
                      </w:divBdr>
                    </w:div>
                  </w:divsChild>
                </w:div>
                <w:div w:id="1437944167">
                  <w:marLeft w:val="0"/>
                  <w:marRight w:val="0"/>
                  <w:marTop w:val="0"/>
                  <w:marBottom w:val="0"/>
                  <w:divBdr>
                    <w:top w:val="none" w:sz="0" w:space="0" w:color="auto"/>
                    <w:left w:val="none" w:sz="0" w:space="0" w:color="auto"/>
                    <w:bottom w:val="none" w:sz="0" w:space="0" w:color="auto"/>
                    <w:right w:val="none" w:sz="0" w:space="0" w:color="auto"/>
                  </w:divBdr>
                  <w:divsChild>
                    <w:div w:id="893126969">
                      <w:marLeft w:val="0"/>
                      <w:marRight w:val="0"/>
                      <w:marTop w:val="0"/>
                      <w:marBottom w:val="0"/>
                      <w:divBdr>
                        <w:top w:val="none" w:sz="0" w:space="0" w:color="auto"/>
                        <w:left w:val="none" w:sz="0" w:space="0" w:color="auto"/>
                        <w:bottom w:val="none" w:sz="0" w:space="0" w:color="auto"/>
                        <w:right w:val="none" w:sz="0" w:space="0" w:color="auto"/>
                      </w:divBdr>
                    </w:div>
                  </w:divsChild>
                </w:div>
                <w:div w:id="1471050347">
                  <w:marLeft w:val="0"/>
                  <w:marRight w:val="0"/>
                  <w:marTop w:val="0"/>
                  <w:marBottom w:val="0"/>
                  <w:divBdr>
                    <w:top w:val="none" w:sz="0" w:space="0" w:color="auto"/>
                    <w:left w:val="none" w:sz="0" w:space="0" w:color="auto"/>
                    <w:bottom w:val="none" w:sz="0" w:space="0" w:color="auto"/>
                    <w:right w:val="none" w:sz="0" w:space="0" w:color="auto"/>
                  </w:divBdr>
                  <w:divsChild>
                    <w:div w:id="508637907">
                      <w:marLeft w:val="0"/>
                      <w:marRight w:val="0"/>
                      <w:marTop w:val="0"/>
                      <w:marBottom w:val="0"/>
                      <w:divBdr>
                        <w:top w:val="none" w:sz="0" w:space="0" w:color="auto"/>
                        <w:left w:val="none" w:sz="0" w:space="0" w:color="auto"/>
                        <w:bottom w:val="none" w:sz="0" w:space="0" w:color="auto"/>
                        <w:right w:val="none" w:sz="0" w:space="0" w:color="auto"/>
                      </w:divBdr>
                    </w:div>
                  </w:divsChild>
                </w:div>
                <w:div w:id="1543787821">
                  <w:marLeft w:val="0"/>
                  <w:marRight w:val="0"/>
                  <w:marTop w:val="0"/>
                  <w:marBottom w:val="0"/>
                  <w:divBdr>
                    <w:top w:val="none" w:sz="0" w:space="0" w:color="auto"/>
                    <w:left w:val="none" w:sz="0" w:space="0" w:color="auto"/>
                    <w:bottom w:val="none" w:sz="0" w:space="0" w:color="auto"/>
                    <w:right w:val="none" w:sz="0" w:space="0" w:color="auto"/>
                  </w:divBdr>
                  <w:divsChild>
                    <w:div w:id="2113820991">
                      <w:marLeft w:val="0"/>
                      <w:marRight w:val="0"/>
                      <w:marTop w:val="0"/>
                      <w:marBottom w:val="0"/>
                      <w:divBdr>
                        <w:top w:val="none" w:sz="0" w:space="0" w:color="auto"/>
                        <w:left w:val="none" w:sz="0" w:space="0" w:color="auto"/>
                        <w:bottom w:val="none" w:sz="0" w:space="0" w:color="auto"/>
                        <w:right w:val="none" w:sz="0" w:space="0" w:color="auto"/>
                      </w:divBdr>
                    </w:div>
                  </w:divsChild>
                </w:div>
                <w:div w:id="1561360294">
                  <w:marLeft w:val="0"/>
                  <w:marRight w:val="0"/>
                  <w:marTop w:val="0"/>
                  <w:marBottom w:val="0"/>
                  <w:divBdr>
                    <w:top w:val="none" w:sz="0" w:space="0" w:color="auto"/>
                    <w:left w:val="none" w:sz="0" w:space="0" w:color="auto"/>
                    <w:bottom w:val="none" w:sz="0" w:space="0" w:color="auto"/>
                    <w:right w:val="none" w:sz="0" w:space="0" w:color="auto"/>
                  </w:divBdr>
                  <w:divsChild>
                    <w:div w:id="297958187">
                      <w:marLeft w:val="0"/>
                      <w:marRight w:val="0"/>
                      <w:marTop w:val="0"/>
                      <w:marBottom w:val="0"/>
                      <w:divBdr>
                        <w:top w:val="none" w:sz="0" w:space="0" w:color="auto"/>
                        <w:left w:val="none" w:sz="0" w:space="0" w:color="auto"/>
                        <w:bottom w:val="none" w:sz="0" w:space="0" w:color="auto"/>
                        <w:right w:val="none" w:sz="0" w:space="0" w:color="auto"/>
                      </w:divBdr>
                    </w:div>
                  </w:divsChild>
                </w:div>
                <w:div w:id="1599018016">
                  <w:marLeft w:val="0"/>
                  <w:marRight w:val="0"/>
                  <w:marTop w:val="0"/>
                  <w:marBottom w:val="0"/>
                  <w:divBdr>
                    <w:top w:val="none" w:sz="0" w:space="0" w:color="auto"/>
                    <w:left w:val="none" w:sz="0" w:space="0" w:color="auto"/>
                    <w:bottom w:val="none" w:sz="0" w:space="0" w:color="auto"/>
                    <w:right w:val="none" w:sz="0" w:space="0" w:color="auto"/>
                  </w:divBdr>
                  <w:divsChild>
                    <w:div w:id="953054389">
                      <w:marLeft w:val="0"/>
                      <w:marRight w:val="0"/>
                      <w:marTop w:val="0"/>
                      <w:marBottom w:val="0"/>
                      <w:divBdr>
                        <w:top w:val="none" w:sz="0" w:space="0" w:color="auto"/>
                        <w:left w:val="none" w:sz="0" w:space="0" w:color="auto"/>
                        <w:bottom w:val="none" w:sz="0" w:space="0" w:color="auto"/>
                        <w:right w:val="none" w:sz="0" w:space="0" w:color="auto"/>
                      </w:divBdr>
                    </w:div>
                  </w:divsChild>
                </w:div>
                <w:div w:id="1693216110">
                  <w:marLeft w:val="0"/>
                  <w:marRight w:val="0"/>
                  <w:marTop w:val="0"/>
                  <w:marBottom w:val="0"/>
                  <w:divBdr>
                    <w:top w:val="none" w:sz="0" w:space="0" w:color="auto"/>
                    <w:left w:val="none" w:sz="0" w:space="0" w:color="auto"/>
                    <w:bottom w:val="none" w:sz="0" w:space="0" w:color="auto"/>
                    <w:right w:val="none" w:sz="0" w:space="0" w:color="auto"/>
                  </w:divBdr>
                  <w:divsChild>
                    <w:div w:id="1457942348">
                      <w:marLeft w:val="0"/>
                      <w:marRight w:val="0"/>
                      <w:marTop w:val="0"/>
                      <w:marBottom w:val="0"/>
                      <w:divBdr>
                        <w:top w:val="none" w:sz="0" w:space="0" w:color="auto"/>
                        <w:left w:val="none" w:sz="0" w:space="0" w:color="auto"/>
                        <w:bottom w:val="none" w:sz="0" w:space="0" w:color="auto"/>
                        <w:right w:val="none" w:sz="0" w:space="0" w:color="auto"/>
                      </w:divBdr>
                    </w:div>
                  </w:divsChild>
                </w:div>
                <w:div w:id="1730609569">
                  <w:marLeft w:val="0"/>
                  <w:marRight w:val="0"/>
                  <w:marTop w:val="0"/>
                  <w:marBottom w:val="0"/>
                  <w:divBdr>
                    <w:top w:val="none" w:sz="0" w:space="0" w:color="auto"/>
                    <w:left w:val="none" w:sz="0" w:space="0" w:color="auto"/>
                    <w:bottom w:val="none" w:sz="0" w:space="0" w:color="auto"/>
                    <w:right w:val="none" w:sz="0" w:space="0" w:color="auto"/>
                  </w:divBdr>
                  <w:divsChild>
                    <w:div w:id="1283150900">
                      <w:marLeft w:val="0"/>
                      <w:marRight w:val="0"/>
                      <w:marTop w:val="0"/>
                      <w:marBottom w:val="0"/>
                      <w:divBdr>
                        <w:top w:val="none" w:sz="0" w:space="0" w:color="auto"/>
                        <w:left w:val="none" w:sz="0" w:space="0" w:color="auto"/>
                        <w:bottom w:val="none" w:sz="0" w:space="0" w:color="auto"/>
                        <w:right w:val="none" w:sz="0" w:space="0" w:color="auto"/>
                      </w:divBdr>
                    </w:div>
                  </w:divsChild>
                </w:div>
                <w:div w:id="1785341437">
                  <w:marLeft w:val="0"/>
                  <w:marRight w:val="0"/>
                  <w:marTop w:val="0"/>
                  <w:marBottom w:val="0"/>
                  <w:divBdr>
                    <w:top w:val="none" w:sz="0" w:space="0" w:color="auto"/>
                    <w:left w:val="none" w:sz="0" w:space="0" w:color="auto"/>
                    <w:bottom w:val="none" w:sz="0" w:space="0" w:color="auto"/>
                    <w:right w:val="none" w:sz="0" w:space="0" w:color="auto"/>
                  </w:divBdr>
                  <w:divsChild>
                    <w:div w:id="1417096058">
                      <w:marLeft w:val="0"/>
                      <w:marRight w:val="0"/>
                      <w:marTop w:val="0"/>
                      <w:marBottom w:val="0"/>
                      <w:divBdr>
                        <w:top w:val="none" w:sz="0" w:space="0" w:color="auto"/>
                        <w:left w:val="none" w:sz="0" w:space="0" w:color="auto"/>
                        <w:bottom w:val="none" w:sz="0" w:space="0" w:color="auto"/>
                        <w:right w:val="none" w:sz="0" w:space="0" w:color="auto"/>
                      </w:divBdr>
                    </w:div>
                  </w:divsChild>
                </w:div>
                <w:div w:id="1788505549">
                  <w:marLeft w:val="0"/>
                  <w:marRight w:val="0"/>
                  <w:marTop w:val="0"/>
                  <w:marBottom w:val="0"/>
                  <w:divBdr>
                    <w:top w:val="none" w:sz="0" w:space="0" w:color="auto"/>
                    <w:left w:val="none" w:sz="0" w:space="0" w:color="auto"/>
                    <w:bottom w:val="none" w:sz="0" w:space="0" w:color="auto"/>
                    <w:right w:val="none" w:sz="0" w:space="0" w:color="auto"/>
                  </w:divBdr>
                  <w:divsChild>
                    <w:div w:id="1304507719">
                      <w:marLeft w:val="0"/>
                      <w:marRight w:val="0"/>
                      <w:marTop w:val="0"/>
                      <w:marBottom w:val="0"/>
                      <w:divBdr>
                        <w:top w:val="none" w:sz="0" w:space="0" w:color="auto"/>
                        <w:left w:val="none" w:sz="0" w:space="0" w:color="auto"/>
                        <w:bottom w:val="none" w:sz="0" w:space="0" w:color="auto"/>
                        <w:right w:val="none" w:sz="0" w:space="0" w:color="auto"/>
                      </w:divBdr>
                    </w:div>
                  </w:divsChild>
                </w:div>
                <w:div w:id="1808619948">
                  <w:marLeft w:val="0"/>
                  <w:marRight w:val="0"/>
                  <w:marTop w:val="0"/>
                  <w:marBottom w:val="0"/>
                  <w:divBdr>
                    <w:top w:val="none" w:sz="0" w:space="0" w:color="auto"/>
                    <w:left w:val="none" w:sz="0" w:space="0" w:color="auto"/>
                    <w:bottom w:val="none" w:sz="0" w:space="0" w:color="auto"/>
                    <w:right w:val="none" w:sz="0" w:space="0" w:color="auto"/>
                  </w:divBdr>
                  <w:divsChild>
                    <w:div w:id="951597733">
                      <w:marLeft w:val="0"/>
                      <w:marRight w:val="0"/>
                      <w:marTop w:val="0"/>
                      <w:marBottom w:val="0"/>
                      <w:divBdr>
                        <w:top w:val="none" w:sz="0" w:space="0" w:color="auto"/>
                        <w:left w:val="none" w:sz="0" w:space="0" w:color="auto"/>
                        <w:bottom w:val="none" w:sz="0" w:space="0" w:color="auto"/>
                        <w:right w:val="none" w:sz="0" w:space="0" w:color="auto"/>
                      </w:divBdr>
                    </w:div>
                  </w:divsChild>
                </w:div>
                <w:div w:id="1856114892">
                  <w:marLeft w:val="0"/>
                  <w:marRight w:val="0"/>
                  <w:marTop w:val="0"/>
                  <w:marBottom w:val="0"/>
                  <w:divBdr>
                    <w:top w:val="none" w:sz="0" w:space="0" w:color="auto"/>
                    <w:left w:val="none" w:sz="0" w:space="0" w:color="auto"/>
                    <w:bottom w:val="none" w:sz="0" w:space="0" w:color="auto"/>
                    <w:right w:val="none" w:sz="0" w:space="0" w:color="auto"/>
                  </w:divBdr>
                  <w:divsChild>
                    <w:div w:id="1299653911">
                      <w:marLeft w:val="0"/>
                      <w:marRight w:val="0"/>
                      <w:marTop w:val="0"/>
                      <w:marBottom w:val="0"/>
                      <w:divBdr>
                        <w:top w:val="none" w:sz="0" w:space="0" w:color="auto"/>
                        <w:left w:val="none" w:sz="0" w:space="0" w:color="auto"/>
                        <w:bottom w:val="none" w:sz="0" w:space="0" w:color="auto"/>
                        <w:right w:val="none" w:sz="0" w:space="0" w:color="auto"/>
                      </w:divBdr>
                    </w:div>
                  </w:divsChild>
                </w:div>
                <w:div w:id="1876887884">
                  <w:marLeft w:val="0"/>
                  <w:marRight w:val="0"/>
                  <w:marTop w:val="0"/>
                  <w:marBottom w:val="0"/>
                  <w:divBdr>
                    <w:top w:val="none" w:sz="0" w:space="0" w:color="auto"/>
                    <w:left w:val="none" w:sz="0" w:space="0" w:color="auto"/>
                    <w:bottom w:val="none" w:sz="0" w:space="0" w:color="auto"/>
                    <w:right w:val="none" w:sz="0" w:space="0" w:color="auto"/>
                  </w:divBdr>
                  <w:divsChild>
                    <w:div w:id="836454835">
                      <w:marLeft w:val="0"/>
                      <w:marRight w:val="0"/>
                      <w:marTop w:val="0"/>
                      <w:marBottom w:val="0"/>
                      <w:divBdr>
                        <w:top w:val="none" w:sz="0" w:space="0" w:color="auto"/>
                        <w:left w:val="none" w:sz="0" w:space="0" w:color="auto"/>
                        <w:bottom w:val="none" w:sz="0" w:space="0" w:color="auto"/>
                        <w:right w:val="none" w:sz="0" w:space="0" w:color="auto"/>
                      </w:divBdr>
                    </w:div>
                  </w:divsChild>
                </w:div>
                <w:div w:id="1880780955">
                  <w:marLeft w:val="0"/>
                  <w:marRight w:val="0"/>
                  <w:marTop w:val="0"/>
                  <w:marBottom w:val="0"/>
                  <w:divBdr>
                    <w:top w:val="none" w:sz="0" w:space="0" w:color="auto"/>
                    <w:left w:val="none" w:sz="0" w:space="0" w:color="auto"/>
                    <w:bottom w:val="none" w:sz="0" w:space="0" w:color="auto"/>
                    <w:right w:val="none" w:sz="0" w:space="0" w:color="auto"/>
                  </w:divBdr>
                  <w:divsChild>
                    <w:div w:id="327102991">
                      <w:marLeft w:val="0"/>
                      <w:marRight w:val="0"/>
                      <w:marTop w:val="0"/>
                      <w:marBottom w:val="0"/>
                      <w:divBdr>
                        <w:top w:val="none" w:sz="0" w:space="0" w:color="auto"/>
                        <w:left w:val="none" w:sz="0" w:space="0" w:color="auto"/>
                        <w:bottom w:val="none" w:sz="0" w:space="0" w:color="auto"/>
                        <w:right w:val="none" w:sz="0" w:space="0" w:color="auto"/>
                      </w:divBdr>
                    </w:div>
                  </w:divsChild>
                </w:div>
                <w:div w:id="1910651182">
                  <w:marLeft w:val="0"/>
                  <w:marRight w:val="0"/>
                  <w:marTop w:val="0"/>
                  <w:marBottom w:val="0"/>
                  <w:divBdr>
                    <w:top w:val="none" w:sz="0" w:space="0" w:color="auto"/>
                    <w:left w:val="none" w:sz="0" w:space="0" w:color="auto"/>
                    <w:bottom w:val="none" w:sz="0" w:space="0" w:color="auto"/>
                    <w:right w:val="none" w:sz="0" w:space="0" w:color="auto"/>
                  </w:divBdr>
                  <w:divsChild>
                    <w:div w:id="1092706841">
                      <w:marLeft w:val="0"/>
                      <w:marRight w:val="0"/>
                      <w:marTop w:val="0"/>
                      <w:marBottom w:val="0"/>
                      <w:divBdr>
                        <w:top w:val="none" w:sz="0" w:space="0" w:color="auto"/>
                        <w:left w:val="none" w:sz="0" w:space="0" w:color="auto"/>
                        <w:bottom w:val="none" w:sz="0" w:space="0" w:color="auto"/>
                        <w:right w:val="none" w:sz="0" w:space="0" w:color="auto"/>
                      </w:divBdr>
                    </w:div>
                  </w:divsChild>
                </w:div>
                <w:div w:id="1926375262">
                  <w:marLeft w:val="0"/>
                  <w:marRight w:val="0"/>
                  <w:marTop w:val="0"/>
                  <w:marBottom w:val="0"/>
                  <w:divBdr>
                    <w:top w:val="none" w:sz="0" w:space="0" w:color="auto"/>
                    <w:left w:val="none" w:sz="0" w:space="0" w:color="auto"/>
                    <w:bottom w:val="none" w:sz="0" w:space="0" w:color="auto"/>
                    <w:right w:val="none" w:sz="0" w:space="0" w:color="auto"/>
                  </w:divBdr>
                  <w:divsChild>
                    <w:div w:id="1350065315">
                      <w:marLeft w:val="0"/>
                      <w:marRight w:val="0"/>
                      <w:marTop w:val="0"/>
                      <w:marBottom w:val="0"/>
                      <w:divBdr>
                        <w:top w:val="none" w:sz="0" w:space="0" w:color="auto"/>
                        <w:left w:val="none" w:sz="0" w:space="0" w:color="auto"/>
                        <w:bottom w:val="none" w:sz="0" w:space="0" w:color="auto"/>
                        <w:right w:val="none" w:sz="0" w:space="0" w:color="auto"/>
                      </w:divBdr>
                    </w:div>
                  </w:divsChild>
                </w:div>
                <w:div w:id="1928079823">
                  <w:marLeft w:val="0"/>
                  <w:marRight w:val="0"/>
                  <w:marTop w:val="0"/>
                  <w:marBottom w:val="0"/>
                  <w:divBdr>
                    <w:top w:val="none" w:sz="0" w:space="0" w:color="auto"/>
                    <w:left w:val="none" w:sz="0" w:space="0" w:color="auto"/>
                    <w:bottom w:val="none" w:sz="0" w:space="0" w:color="auto"/>
                    <w:right w:val="none" w:sz="0" w:space="0" w:color="auto"/>
                  </w:divBdr>
                  <w:divsChild>
                    <w:div w:id="1439985101">
                      <w:marLeft w:val="0"/>
                      <w:marRight w:val="0"/>
                      <w:marTop w:val="0"/>
                      <w:marBottom w:val="0"/>
                      <w:divBdr>
                        <w:top w:val="none" w:sz="0" w:space="0" w:color="auto"/>
                        <w:left w:val="none" w:sz="0" w:space="0" w:color="auto"/>
                        <w:bottom w:val="none" w:sz="0" w:space="0" w:color="auto"/>
                        <w:right w:val="none" w:sz="0" w:space="0" w:color="auto"/>
                      </w:divBdr>
                    </w:div>
                  </w:divsChild>
                </w:div>
                <w:div w:id="1952273928">
                  <w:marLeft w:val="0"/>
                  <w:marRight w:val="0"/>
                  <w:marTop w:val="0"/>
                  <w:marBottom w:val="0"/>
                  <w:divBdr>
                    <w:top w:val="none" w:sz="0" w:space="0" w:color="auto"/>
                    <w:left w:val="none" w:sz="0" w:space="0" w:color="auto"/>
                    <w:bottom w:val="none" w:sz="0" w:space="0" w:color="auto"/>
                    <w:right w:val="none" w:sz="0" w:space="0" w:color="auto"/>
                  </w:divBdr>
                  <w:divsChild>
                    <w:div w:id="681320557">
                      <w:marLeft w:val="0"/>
                      <w:marRight w:val="0"/>
                      <w:marTop w:val="0"/>
                      <w:marBottom w:val="0"/>
                      <w:divBdr>
                        <w:top w:val="none" w:sz="0" w:space="0" w:color="auto"/>
                        <w:left w:val="none" w:sz="0" w:space="0" w:color="auto"/>
                        <w:bottom w:val="none" w:sz="0" w:space="0" w:color="auto"/>
                        <w:right w:val="none" w:sz="0" w:space="0" w:color="auto"/>
                      </w:divBdr>
                    </w:div>
                  </w:divsChild>
                </w:div>
                <w:div w:id="2007249763">
                  <w:marLeft w:val="0"/>
                  <w:marRight w:val="0"/>
                  <w:marTop w:val="0"/>
                  <w:marBottom w:val="0"/>
                  <w:divBdr>
                    <w:top w:val="none" w:sz="0" w:space="0" w:color="auto"/>
                    <w:left w:val="none" w:sz="0" w:space="0" w:color="auto"/>
                    <w:bottom w:val="none" w:sz="0" w:space="0" w:color="auto"/>
                    <w:right w:val="none" w:sz="0" w:space="0" w:color="auto"/>
                  </w:divBdr>
                  <w:divsChild>
                    <w:div w:id="602735005">
                      <w:marLeft w:val="0"/>
                      <w:marRight w:val="0"/>
                      <w:marTop w:val="0"/>
                      <w:marBottom w:val="0"/>
                      <w:divBdr>
                        <w:top w:val="none" w:sz="0" w:space="0" w:color="auto"/>
                        <w:left w:val="none" w:sz="0" w:space="0" w:color="auto"/>
                        <w:bottom w:val="none" w:sz="0" w:space="0" w:color="auto"/>
                        <w:right w:val="none" w:sz="0" w:space="0" w:color="auto"/>
                      </w:divBdr>
                    </w:div>
                  </w:divsChild>
                </w:div>
                <w:div w:id="2019384775">
                  <w:marLeft w:val="0"/>
                  <w:marRight w:val="0"/>
                  <w:marTop w:val="0"/>
                  <w:marBottom w:val="0"/>
                  <w:divBdr>
                    <w:top w:val="none" w:sz="0" w:space="0" w:color="auto"/>
                    <w:left w:val="none" w:sz="0" w:space="0" w:color="auto"/>
                    <w:bottom w:val="none" w:sz="0" w:space="0" w:color="auto"/>
                    <w:right w:val="none" w:sz="0" w:space="0" w:color="auto"/>
                  </w:divBdr>
                  <w:divsChild>
                    <w:div w:id="599341306">
                      <w:marLeft w:val="0"/>
                      <w:marRight w:val="0"/>
                      <w:marTop w:val="0"/>
                      <w:marBottom w:val="0"/>
                      <w:divBdr>
                        <w:top w:val="none" w:sz="0" w:space="0" w:color="auto"/>
                        <w:left w:val="none" w:sz="0" w:space="0" w:color="auto"/>
                        <w:bottom w:val="none" w:sz="0" w:space="0" w:color="auto"/>
                        <w:right w:val="none" w:sz="0" w:space="0" w:color="auto"/>
                      </w:divBdr>
                    </w:div>
                  </w:divsChild>
                </w:div>
                <w:div w:id="2021542915">
                  <w:marLeft w:val="0"/>
                  <w:marRight w:val="0"/>
                  <w:marTop w:val="0"/>
                  <w:marBottom w:val="0"/>
                  <w:divBdr>
                    <w:top w:val="none" w:sz="0" w:space="0" w:color="auto"/>
                    <w:left w:val="none" w:sz="0" w:space="0" w:color="auto"/>
                    <w:bottom w:val="none" w:sz="0" w:space="0" w:color="auto"/>
                    <w:right w:val="none" w:sz="0" w:space="0" w:color="auto"/>
                  </w:divBdr>
                  <w:divsChild>
                    <w:div w:id="1257203052">
                      <w:marLeft w:val="0"/>
                      <w:marRight w:val="0"/>
                      <w:marTop w:val="0"/>
                      <w:marBottom w:val="0"/>
                      <w:divBdr>
                        <w:top w:val="none" w:sz="0" w:space="0" w:color="auto"/>
                        <w:left w:val="none" w:sz="0" w:space="0" w:color="auto"/>
                        <w:bottom w:val="none" w:sz="0" w:space="0" w:color="auto"/>
                        <w:right w:val="none" w:sz="0" w:space="0" w:color="auto"/>
                      </w:divBdr>
                    </w:div>
                  </w:divsChild>
                </w:div>
                <w:div w:id="2056275294">
                  <w:marLeft w:val="0"/>
                  <w:marRight w:val="0"/>
                  <w:marTop w:val="0"/>
                  <w:marBottom w:val="0"/>
                  <w:divBdr>
                    <w:top w:val="none" w:sz="0" w:space="0" w:color="auto"/>
                    <w:left w:val="none" w:sz="0" w:space="0" w:color="auto"/>
                    <w:bottom w:val="none" w:sz="0" w:space="0" w:color="auto"/>
                    <w:right w:val="none" w:sz="0" w:space="0" w:color="auto"/>
                  </w:divBdr>
                  <w:divsChild>
                    <w:div w:id="1999531572">
                      <w:marLeft w:val="0"/>
                      <w:marRight w:val="0"/>
                      <w:marTop w:val="0"/>
                      <w:marBottom w:val="0"/>
                      <w:divBdr>
                        <w:top w:val="none" w:sz="0" w:space="0" w:color="auto"/>
                        <w:left w:val="none" w:sz="0" w:space="0" w:color="auto"/>
                        <w:bottom w:val="none" w:sz="0" w:space="0" w:color="auto"/>
                        <w:right w:val="none" w:sz="0" w:space="0" w:color="auto"/>
                      </w:divBdr>
                    </w:div>
                  </w:divsChild>
                </w:div>
                <w:div w:id="2104181102">
                  <w:marLeft w:val="0"/>
                  <w:marRight w:val="0"/>
                  <w:marTop w:val="0"/>
                  <w:marBottom w:val="0"/>
                  <w:divBdr>
                    <w:top w:val="none" w:sz="0" w:space="0" w:color="auto"/>
                    <w:left w:val="none" w:sz="0" w:space="0" w:color="auto"/>
                    <w:bottom w:val="none" w:sz="0" w:space="0" w:color="auto"/>
                    <w:right w:val="none" w:sz="0" w:space="0" w:color="auto"/>
                  </w:divBdr>
                  <w:divsChild>
                    <w:div w:id="2083985760">
                      <w:marLeft w:val="0"/>
                      <w:marRight w:val="0"/>
                      <w:marTop w:val="0"/>
                      <w:marBottom w:val="0"/>
                      <w:divBdr>
                        <w:top w:val="none" w:sz="0" w:space="0" w:color="auto"/>
                        <w:left w:val="none" w:sz="0" w:space="0" w:color="auto"/>
                        <w:bottom w:val="none" w:sz="0" w:space="0" w:color="auto"/>
                        <w:right w:val="none" w:sz="0" w:space="0" w:color="auto"/>
                      </w:divBdr>
                    </w:div>
                  </w:divsChild>
                </w:div>
                <w:div w:id="2135440981">
                  <w:marLeft w:val="0"/>
                  <w:marRight w:val="0"/>
                  <w:marTop w:val="0"/>
                  <w:marBottom w:val="0"/>
                  <w:divBdr>
                    <w:top w:val="none" w:sz="0" w:space="0" w:color="auto"/>
                    <w:left w:val="none" w:sz="0" w:space="0" w:color="auto"/>
                    <w:bottom w:val="none" w:sz="0" w:space="0" w:color="auto"/>
                    <w:right w:val="none" w:sz="0" w:space="0" w:color="auto"/>
                  </w:divBdr>
                  <w:divsChild>
                    <w:div w:id="19399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4699">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0"/>
              <w:divBdr>
                <w:top w:val="none" w:sz="0" w:space="0" w:color="auto"/>
                <w:left w:val="none" w:sz="0" w:space="0" w:color="auto"/>
                <w:bottom w:val="none" w:sz="0" w:space="0" w:color="auto"/>
                <w:right w:val="none" w:sz="0" w:space="0" w:color="auto"/>
              </w:divBdr>
              <w:divsChild>
                <w:div w:id="931290">
                  <w:marLeft w:val="0"/>
                  <w:marRight w:val="0"/>
                  <w:marTop w:val="0"/>
                  <w:marBottom w:val="0"/>
                  <w:divBdr>
                    <w:top w:val="none" w:sz="0" w:space="0" w:color="auto"/>
                    <w:left w:val="none" w:sz="0" w:space="0" w:color="auto"/>
                    <w:bottom w:val="none" w:sz="0" w:space="0" w:color="auto"/>
                    <w:right w:val="none" w:sz="0" w:space="0" w:color="auto"/>
                  </w:divBdr>
                  <w:divsChild>
                    <w:div w:id="1264876452">
                      <w:marLeft w:val="0"/>
                      <w:marRight w:val="0"/>
                      <w:marTop w:val="0"/>
                      <w:marBottom w:val="0"/>
                      <w:divBdr>
                        <w:top w:val="none" w:sz="0" w:space="0" w:color="auto"/>
                        <w:left w:val="none" w:sz="0" w:space="0" w:color="auto"/>
                        <w:bottom w:val="none" w:sz="0" w:space="0" w:color="auto"/>
                        <w:right w:val="none" w:sz="0" w:space="0" w:color="auto"/>
                      </w:divBdr>
                    </w:div>
                  </w:divsChild>
                </w:div>
                <w:div w:id="124281194">
                  <w:marLeft w:val="0"/>
                  <w:marRight w:val="0"/>
                  <w:marTop w:val="0"/>
                  <w:marBottom w:val="0"/>
                  <w:divBdr>
                    <w:top w:val="none" w:sz="0" w:space="0" w:color="auto"/>
                    <w:left w:val="none" w:sz="0" w:space="0" w:color="auto"/>
                    <w:bottom w:val="none" w:sz="0" w:space="0" w:color="auto"/>
                    <w:right w:val="none" w:sz="0" w:space="0" w:color="auto"/>
                  </w:divBdr>
                  <w:divsChild>
                    <w:div w:id="1671299713">
                      <w:marLeft w:val="0"/>
                      <w:marRight w:val="0"/>
                      <w:marTop w:val="0"/>
                      <w:marBottom w:val="0"/>
                      <w:divBdr>
                        <w:top w:val="none" w:sz="0" w:space="0" w:color="auto"/>
                        <w:left w:val="none" w:sz="0" w:space="0" w:color="auto"/>
                        <w:bottom w:val="none" w:sz="0" w:space="0" w:color="auto"/>
                        <w:right w:val="none" w:sz="0" w:space="0" w:color="auto"/>
                      </w:divBdr>
                    </w:div>
                  </w:divsChild>
                </w:div>
                <w:div w:id="151457738">
                  <w:marLeft w:val="0"/>
                  <w:marRight w:val="0"/>
                  <w:marTop w:val="0"/>
                  <w:marBottom w:val="0"/>
                  <w:divBdr>
                    <w:top w:val="none" w:sz="0" w:space="0" w:color="auto"/>
                    <w:left w:val="none" w:sz="0" w:space="0" w:color="auto"/>
                    <w:bottom w:val="none" w:sz="0" w:space="0" w:color="auto"/>
                    <w:right w:val="none" w:sz="0" w:space="0" w:color="auto"/>
                  </w:divBdr>
                  <w:divsChild>
                    <w:div w:id="969558522">
                      <w:marLeft w:val="0"/>
                      <w:marRight w:val="0"/>
                      <w:marTop w:val="0"/>
                      <w:marBottom w:val="0"/>
                      <w:divBdr>
                        <w:top w:val="none" w:sz="0" w:space="0" w:color="auto"/>
                        <w:left w:val="none" w:sz="0" w:space="0" w:color="auto"/>
                        <w:bottom w:val="none" w:sz="0" w:space="0" w:color="auto"/>
                        <w:right w:val="none" w:sz="0" w:space="0" w:color="auto"/>
                      </w:divBdr>
                    </w:div>
                  </w:divsChild>
                </w:div>
                <w:div w:id="156507201">
                  <w:marLeft w:val="0"/>
                  <w:marRight w:val="0"/>
                  <w:marTop w:val="0"/>
                  <w:marBottom w:val="0"/>
                  <w:divBdr>
                    <w:top w:val="none" w:sz="0" w:space="0" w:color="auto"/>
                    <w:left w:val="none" w:sz="0" w:space="0" w:color="auto"/>
                    <w:bottom w:val="none" w:sz="0" w:space="0" w:color="auto"/>
                    <w:right w:val="none" w:sz="0" w:space="0" w:color="auto"/>
                  </w:divBdr>
                  <w:divsChild>
                    <w:div w:id="797064200">
                      <w:marLeft w:val="0"/>
                      <w:marRight w:val="0"/>
                      <w:marTop w:val="0"/>
                      <w:marBottom w:val="0"/>
                      <w:divBdr>
                        <w:top w:val="none" w:sz="0" w:space="0" w:color="auto"/>
                        <w:left w:val="none" w:sz="0" w:space="0" w:color="auto"/>
                        <w:bottom w:val="none" w:sz="0" w:space="0" w:color="auto"/>
                        <w:right w:val="none" w:sz="0" w:space="0" w:color="auto"/>
                      </w:divBdr>
                    </w:div>
                  </w:divsChild>
                </w:div>
                <w:div w:id="160312168">
                  <w:marLeft w:val="0"/>
                  <w:marRight w:val="0"/>
                  <w:marTop w:val="0"/>
                  <w:marBottom w:val="0"/>
                  <w:divBdr>
                    <w:top w:val="none" w:sz="0" w:space="0" w:color="auto"/>
                    <w:left w:val="none" w:sz="0" w:space="0" w:color="auto"/>
                    <w:bottom w:val="none" w:sz="0" w:space="0" w:color="auto"/>
                    <w:right w:val="none" w:sz="0" w:space="0" w:color="auto"/>
                  </w:divBdr>
                  <w:divsChild>
                    <w:div w:id="63575428">
                      <w:marLeft w:val="0"/>
                      <w:marRight w:val="0"/>
                      <w:marTop w:val="0"/>
                      <w:marBottom w:val="0"/>
                      <w:divBdr>
                        <w:top w:val="none" w:sz="0" w:space="0" w:color="auto"/>
                        <w:left w:val="none" w:sz="0" w:space="0" w:color="auto"/>
                        <w:bottom w:val="none" w:sz="0" w:space="0" w:color="auto"/>
                        <w:right w:val="none" w:sz="0" w:space="0" w:color="auto"/>
                      </w:divBdr>
                    </w:div>
                  </w:divsChild>
                </w:div>
                <w:div w:id="176847529">
                  <w:marLeft w:val="0"/>
                  <w:marRight w:val="0"/>
                  <w:marTop w:val="0"/>
                  <w:marBottom w:val="0"/>
                  <w:divBdr>
                    <w:top w:val="none" w:sz="0" w:space="0" w:color="auto"/>
                    <w:left w:val="none" w:sz="0" w:space="0" w:color="auto"/>
                    <w:bottom w:val="none" w:sz="0" w:space="0" w:color="auto"/>
                    <w:right w:val="none" w:sz="0" w:space="0" w:color="auto"/>
                  </w:divBdr>
                  <w:divsChild>
                    <w:div w:id="134563572">
                      <w:marLeft w:val="0"/>
                      <w:marRight w:val="0"/>
                      <w:marTop w:val="0"/>
                      <w:marBottom w:val="0"/>
                      <w:divBdr>
                        <w:top w:val="none" w:sz="0" w:space="0" w:color="auto"/>
                        <w:left w:val="none" w:sz="0" w:space="0" w:color="auto"/>
                        <w:bottom w:val="none" w:sz="0" w:space="0" w:color="auto"/>
                        <w:right w:val="none" w:sz="0" w:space="0" w:color="auto"/>
                      </w:divBdr>
                    </w:div>
                  </w:divsChild>
                </w:div>
                <w:div w:id="186915594">
                  <w:marLeft w:val="0"/>
                  <w:marRight w:val="0"/>
                  <w:marTop w:val="0"/>
                  <w:marBottom w:val="0"/>
                  <w:divBdr>
                    <w:top w:val="none" w:sz="0" w:space="0" w:color="auto"/>
                    <w:left w:val="none" w:sz="0" w:space="0" w:color="auto"/>
                    <w:bottom w:val="none" w:sz="0" w:space="0" w:color="auto"/>
                    <w:right w:val="none" w:sz="0" w:space="0" w:color="auto"/>
                  </w:divBdr>
                  <w:divsChild>
                    <w:div w:id="1059479512">
                      <w:marLeft w:val="0"/>
                      <w:marRight w:val="0"/>
                      <w:marTop w:val="0"/>
                      <w:marBottom w:val="0"/>
                      <w:divBdr>
                        <w:top w:val="none" w:sz="0" w:space="0" w:color="auto"/>
                        <w:left w:val="none" w:sz="0" w:space="0" w:color="auto"/>
                        <w:bottom w:val="none" w:sz="0" w:space="0" w:color="auto"/>
                        <w:right w:val="none" w:sz="0" w:space="0" w:color="auto"/>
                      </w:divBdr>
                    </w:div>
                  </w:divsChild>
                </w:div>
                <w:div w:id="197082362">
                  <w:marLeft w:val="0"/>
                  <w:marRight w:val="0"/>
                  <w:marTop w:val="0"/>
                  <w:marBottom w:val="0"/>
                  <w:divBdr>
                    <w:top w:val="none" w:sz="0" w:space="0" w:color="auto"/>
                    <w:left w:val="none" w:sz="0" w:space="0" w:color="auto"/>
                    <w:bottom w:val="none" w:sz="0" w:space="0" w:color="auto"/>
                    <w:right w:val="none" w:sz="0" w:space="0" w:color="auto"/>
                  </w:divBdr>
                  <w:divsChild>
                    <w:div w:id="259261591">
                      <w:marLeft w:val="0"/>
                      <w:marRight w:val="0"/>
                      <w:marTop w:val="0"/>
                      <w:marBottom w:val="0"/>
                      <w:divBdr>
                        <w:top w:val="none" w:sz="0" w:space="0" w:color="auto"/>
                        <w:left w:val="none" w:sz="0" w:space="0" w:color="auto"/>
                        <w:bottom w:val="none" w:sz="0" w:space="0" w:color="auto"/>
                        <w:right w:val="none" w:sz="0" w:space="0" w:color="auto"/>
                      </w:divBdr>
                    </w:div>
                  </w:divsChild>
                </w:div>
                <w:div w:id="216015102">
                  <w:marLeft w:val="0"/>
                  <w:marRight w:val="0"/>
                  <w:marTop w:val="0"/>
                  <w:marBottom w:val="0"/>
                  <w:divBdr>
                    <w:top w:val="none" w:sz="0" w:space="0" w:color="auto"/>
                    <w:left w:val="none" w:sz="0" w:space="0" w:color="auto"/>
                    <w:bottom w:val="none" w:sz="0" w:space="0" w:color="auto"/>
                    <w:right w:val="none" w:sz="0" w:space="0" w:color="auto"/>
                  </w:divBdr>
                  <w:divsChild>
                    <w:div w:id="1052270812">
                      <w:marLeft w:val="0"/>
                      <w:marRight w:val="0"/>
                      <w:marTop w:val="0"/>
                      <w:marBottom w:val="0"/>
                      <w:divBdr>
                        <w:top w:val="none" w:sz="0" w:space="0" w:color="auto"/>
                        <w:left w:val="none" w:sz="0" w:space="0" w:color="auto"/>
                        <w:bottom w:val="none" w:sz="0" w:space="0" w:color="auto"/>
                        <w:right w:val="none" w:sz="0" w:space="0" w:color="auto"/>
                      </w:divBdr>
                    </w:div>
                  </w:divsChild>
                </w:div>
                <w:div w:id="229585055">
                  <w:marLeft w:val="0"/>
                  <w:marRight w:val="0"/>
                  <w:marTop w:val="0"/>
                  <w:marBottom w:val="0"/>
                  <w:divBdr>
                    <w:top w:val="none" w:sz="0" w:space="0" w:color="auto"/>
                    <w:left w:val="none" w:sz="0" w:space="0" w:color="auto"/>
                    <w:bottom w:val="none" w:sz="0" w:space="0" w:color="auto"/>
                    <w:right w:val="none" w:sz="0" w:space="0" w:color="auto"/>
                  </w:divBdr>
                  <w:divsChild>
                    <w:div w:id="1895043060">
                      <w:marLeft w:val="0"/>
                      <w:marRight w:val="0"/>
                      <w:marTop w:val="0"/>
                      <w:marBottom w:val="0"/>
                      <w:divBdr>
                        <w:top w:val="none" w:sz="0" w:space="0" w:color="auto"/>
                        <w:left w:val="none" w:sz="0" w:space="0" w:color="auto"/>
                        <w:bottom w:val="none" w:sz="0" w:space="0" w:color="auto"/>
                        <w:right w:val="none" w:sz="0" w:space="0" w:color="auto"/>
                      </w:divBdr>
                    </w:div>
                  </w:divsChild>
                </w:div>
                <w:div w:id="244271374">
                  <w:marLeft w:val="0"/>
                  <w:marRight w:val="0"/>
                  <w:marTop w:val="0"/>
                  <w:marBottom w:val="0"/>
                  <w:divBdr>
                    <w:top w:val="none" w:sz="0" w:space="0" w:color="auto"/>
                    <w:left w:val="none" w:sz="0" w:space="0" w:color="auto"/>
                    <w:bottom w:val="none" w:sz="0" w:space="0" w:color="auto"/>
                    <w:right w:val="none" w:sz="0" w:space="0" w:color="auto"/>
                  </w:divBdr>
                  <w:divsChild>
                    <w:div w:id="329136583">
                      <w:marLeft w:val="0"/>
                      <w:marRight w:val="0"/>
                      <w:marTop w:val="0"/>
                      <w:marBottom w:val="0"/>
                      <w:divBdr>
                        <w:top w:val="none" w:sz="0" w:space="0" w:color="auto"/>
                        <w:left w:val="none" w:sz="0" w:space="0" w:color="auto"/>
                        <w:bottom w:val="none" w:sz="0" w:space="0" w:color="auto"/>
                        <w:right w:val="none" w:sz="0" w:space="0" w:color="auto"/>
                      </w:divBdr>
                    </w:div>
                  </w:divsChild>
                </w:div>
                <w:div w:id="262348046">
                  <w:marLeft w:val="0"/>
                  <w:marRight w:val="0"/>
                  <w:marTop w:val="0"/>
                  <w:marBottom w:val="0"/>
                  <w:divBdr>
                    <w:top w:val="none" w:sz="0" w:space="0" w:color="auto"/>
                    <w:left w:val="none" w:sz="0" w:space="0" w:color="auto"/>
                    <w:bottom w:val="none" w:sz="0" w:space="0" w:color="auto"/>
                    <w:right w:val="none" w:sz="0" w:space="0" w:color="auto"/>
                  </w:divBdr>
                  <w:divsChild>
                    <w:div w:id="837502844">
                      <w:marLeft w:val="0"/>
                      <w:marRight w:val="0"/>
                      <w:marTop w:val="0"/>
                      <w:marBottom w:val="0"/>
                      <w:divBdr>
                        <w:top w:val="none" w:sz="0" w:space="0" w:color="auto"/>
                        <w:left w:val="none" w:sz="0" w:space="0" w:color="auto"/>
                        <w:bottom w:val="none" w:sz="0" w:space="0" w:color="auto"/>
                        <w:right w:val="none" w:sz="0" w:space="0" w:color="auto"/>
                      </w:divBdr>
                    </w:div>
                  </w:divsChild>
                </w:div>
                <w:div w:id="292060726">
                  <w:marLeft w:val="0"/>
                  <w:marRight w:val="0"/>
                  <w:marTop w:val="0"/>
                  <w:marBottom w:val="0"/>
                  <w:divBdr>
                    <w:top w:val="none" w:sz="0" w:space="0" w:color="auto"/>
                    <w:left w:val="none" w:sz="0" w:space="0" w:color="auto"/>
                    <w:bottom w:val="none" w:sz="0" w:space="0" w:color="auto"/>
                    <w:right w:val="none" w:sz="0" w:space="0" w:color="auto"/>
                  </w:divBdr>
                  <w:divsChild>
                    <w:div w:id="1497184430">
                      <w:marLeft w:val="0"/>
                      <w:marRight w:val="0"/>
                      <w:marTop w:val="0"/>
                      <w:marBottom w:val="0"/>
                      <w:divBdr>
                        <w:top w:val="none" w:sz="0" w:space="0" w:color="auto"/>
                        <w:left w:val="none" w:sz="0" w:space="0" w:color="auto"/>
                        <w:bottom w:val="none" w:sz="0" w:space="0" w:color="auto"/>
                        <w:right w:val="none" w:sz="0" w:space="0" w:color="auto"/>
                      </w:divBdr>
                    </w:div>
                  </w:divsChild>
                </w:div>
                <w:div w:id="300774146">
                  <w:marLeft w:val="0"/>
                  <w:marRight w:val="0"/>
                  <w:marTop w:val="0"/>
                  <w:marBottom w:val="0"/>
                  <w:divBdr>
                    <w:top w:val="none" w:sz="0" w:space="0" w:color="auto"/>
                    <w:left w:val="none" w:sz="0" w:space="0" w:color="auto"/>
                    <w:bottom w:val="none" w:sz="0" w:space="0" w:color="auto"/>
                    <w:right w:val="none" w:sz="0" w:space="0" w:color="auto"/>
                  </w:divBdr>
                  <w:divsChild>
                    <w:div w:id="186722898">
                      <w:marLeft w:val="0"/>
                      <w:marRight w:val="0"/>
                      <w:marTop w:val="0"/>
                      <w:marBottom w:val="0"/>
                      <w:divBdr>
                        <w:top w:val="none" w:sz="0" w:space="0" w:color="auto"/>
                        <w:left w:val="none" w:sz="0" w:space="0" w:color="auto"/>
                        <w:bottom w:val="none" w:sz="0" w:space="0" w:color="auto"/>
                        <w:right w:val="none" w:sz="0" w:space="0" w:color="auto"/>
                      </w:divBdr>
                    </w:div>
                  </w:divsChild>
                </w:div>
                <w:div w:id="304169661">
                  <w:marLeft w:val="0"/>
                  <w:marRight w:val="0"/>
                  <w:marTop w:val="0"/>
                  <w:marBottom w:val="0"/>
                  <w:divBdr>
                    <w:top w:val="none" w:sz="0" w:space="0" w:color="auto"/>
                    <w:left w:val="none" w:sz="0" w:space="0" w:color="auto"/>
                    <w:bottom w:val="none" w:sz="0" w:space="0" w:color="auto"/>
                    <w:right w:val="none" w:sz="0" w:space="0" w:color="auto"/>
                  </w:divBdr>
                  <w:divsChild>
                    <w:div w:id="578566061">
                      <w:marLeft w:val="0"/>
                      <w:marRight w:val="0"/>
                      <w:marTop w:val="0"/>
                      <w:marBottom w:val="0"/>
                      <w:divBdr>
                        <w:top w:val="none" w:sz="0" w:space="0" w:color="auto"/>
                        <w:left w:val="none" w:sz="0" w:space="0" w:color="auto"/>
                        <w:bottom w:val="none" w:sz="0" w:space="0" w:color="auto"/>
                        <w:right w:val="none" w:sz="0" w:space="0" w:color="auto"/>
                      </w:divBdr>
                    </w:div>
                  </w:divsChild>
                </w:div>
                <w:div w:id="320350456">
                  <w:marLeft w:val="0"/>
                  <w:marRight w:val="0"/>
                  <w:marTop w:val="0"/>
                  <w:marBottom w:val="0"/>
                  <w:divBdr>
                    <w:top w:val="none" w:sz="0" w:space="0" w:color="auto"/>
                    <w:left w:val="none" w:sz="0" w:space="0" w:color="auto"/>
                    <w:bottom w:val="none" w:sz="0" w:space="0" w:color="auto"/>
                    <w:right w:val="none" w:sz="0" w:space="0" w:color="auto"/>
                  </w:divBdr>
                  <w:divsChild>
                    <w:div w:id="431242405">
                      <w:marLeft w:val="0"/>
                      <w:marRight w:val="0"/>
                      <w:marTop w:val="0"/>
                      <w:marBottom w:val="0"/>
                      <w:divBdr>
                        <w:top w:val="none" w:sz="0" w:space="0" w:color="auto"/>
                        <w:left w:val="none" w:sz="0" w:space="0" w:color="auto"/>
                        <w:bottom w:val="none" w:sz="0" w:space="0" w:color="auto"/>
                        <w:right w:val="none" w:sz="0" w:space="0" w:color="auto"/>
                      </w:divBdr>
                    </w:div>
                  </w:divsChild>
                </w:div>
                <w:div w:id="363135510">
                  <w:marLeft w:val="0"/>
                  <w:marRight w:val="0"/>
                  <w:marTop w:val="0"/>
                  <w:marBottom w:val="0"/>
                  <w:divBdr>
                    <w:top w:val="none" w:sz="0" w:space="0" w:color="auto"/>
                    <w:left w:val="none" w:sz="0" w:space="0" w:color="auto"/>
                    <w:bottom w:val="none" w:sz="0" w:space="0" w:color="auto"/>
                    <w:right w:val="none" w:sz="0" w:space="0" w:color="auto"/>
                  </w:divBdr>
                  <w:divsChild>
                    <w:div w:id="937908734">
                      <w:marLeft w:val="0"/>
                      <w:marRight w:val="0"/>
                      <w:marTop w:val="0"/>
                      <w:marBottom w:val="0"/>
                      <w:divBdr>
                        <w:top w:val="none" w:sz="0" w:space="0" w:color="auto"/>
                        <w:left w:val="none" w:sz="0" w:space="0" w:color="auto"/>
                        <w:bottom w:val="none" w:sz="0" w:space="0" w:color="auto"/>
                        <w:right w:val="none" w:sz="0" w:space="0" w:color="auto"/>
                      </w:divBdr>
                    </w:div>
                  </w:divsChild>
                </w:div>
                <w:div w:id="396630373">
                  <w:marLeft w:val="0"/>
                  <w:marRight w:val="0"/>
                  <w:marTop w:val="0"/>
                  <w:marBottom w:val="0"/>
                  <w:divBdr>
                    <w:top w:val="none" w:sz="0" w:space="0" w:color="auto"/>
                    <w:left w:val="none" w:sz="0" w:space="0" w:color="auto"/>
                    <w:bottom w:val="none" w:sz="0" w:space="0" w:color="auto"/>
                    <w:right w:val="none" w:sz="0" w:space="0" w:color="auto"/>
                  </w:divBdr>
                  <w:divsChild>
                    <w:div w:id="201290053">
                      <w:marLeft w:val="0"/>
                      <w:marRight w:val="0"/>
                      <w:marTop w:val="0"/>
                      <w:marBottom w:val="0"/>
                      <w:divBdr>
                        <w:top w:val="none" w:sz="0" w:space="0" w:color="auto"/>
                        <w:left w:val="none" w:sz="0" w:space="0" w:color="auto"/>
                        <w:bottom w:val="none" w:sz="0" w:space="0" w:color="auto"/>
                        <w:right w:val="none" w:sz="0" w:space="0" w:color="auto"/>
                      </w:divBdr>
                    </w:div>
                  </w:divsChild>
                </w:div>
                <w:div w:id="410471163">
                  <w:marLeft w:val="0"/>
                  <w:marRight w:val="0"/>
                  <w:marTop w:val="0"/>
                  <w:marBottom w:val="0"/>
                  <w:divBdr>
                    <w:top w:val="none" w:sz="0" w:space="0" w:color="auto"/>
                    <w:left w:val="none" w:sz="0" w:space="0" w:color="auto"/>
                    <w:bottom w:val="none" w:sz="0" w:space="0" w:color="auto"/>
                    <w:right w:val="none" w:sz="0" w:space="0" w:color="auto"/>
                  </w:divBdr>
                  <w:divsChild>
                    <w:div w:id="1696930124">
                      <w:marLeft w:val="0"/>
                      <w:marRight w:val="0"/>
                      <w:marTop w:val="0"/>
                      <w:marBottom w:val="0"/>
                      <w:divBdr>
                        <w:top w:val="none" w:sz="0" w:space="0" w:color="auto"/>
                        <w:left w:val="none" w:sz="0" w:space="0" w:color="auto"/>
                        <w:bottom w:val="none" w:sz="0" w:space="0" w:color="auto"/>
                        <w:right w:val="none" w:sz="0" w:space="0" w:color="auto"/>
                      </w:divBdr>
                    </w:div>
                  </w:divsChild>
                </w:div>
                <w:div w:id="447159909">
                  <w:marLeft w:val="0"/>
                  <w:marRight w:val="0"/>
                  <w:marTop w:val="0"/>
                  <w:marBottom w:val="0"/>
                  <w:divBdr>
                    <w:top w:val="none" w:sz="0" w:space="0" w:color="auto"/>
                    <w:left w:val="none" w:sz="0" w:space="0" w:color="auto"/>
                    <w:bottom w:val="none" w:sz="0" w:space="0" w:color="auto"/>
                    <w:right w:val="none" w:sz="0" w:space="0" w:color="auto"/>
                  </w:divBdr>
                  <w:divsChild>
                    <w:div w:id="2051492963">
                      <w:marLeft w:val="0"/>
                      <w:marRight w:val="0"/>
                      <w:marTop w:val="0"/>
                      <w:marBottom w:val="0"/>
                      <w:divBdr>
                        <w:top w:val="none" w:sz="0" w:space="0" w:color="auto"/>
                        <w:left w:val="none" w:sz="0" w:space="0" w:color="auto"/>
                        <w:bottom w:val="none" w:sz="0" w:space="0" w:color="auto"/>
                        <w:right w:val="none" w:sz="0" w:space="0" w:color="auto"/>
                      </w:divBdr>
                    </w:div>
                  </w:divsChild>
                </w:div>
                <w:div w:id="469059115">
                  <w:marLeft w:val="0"/>
                  <w:marRight w:val="0"/>
                  <w:marTop w:val="0"/>
                  <w:marBottom w:val="0"/>
                  <w:divBdr>
                    <w:top w:val="none" w:sz="0" w:space="0" w:color="auto"/>
                    <w:left w:val="none" w:sz="0" w:space="0" w:color="auto"/>
                    <w:bottom w:val="none" w:sz="0" w:space="0" w:color="auto"/>
                    <w:right w:val="none" w:sz="0" w:space="0" w:color="auto"/>
                  </w:divBdr>
                  <w:divsChild>
                    <w:div w:id="86579379">
                      <w:marLeft w:val="0"/>
                      <w:marRight w:val="0"/>
                      <w:marTop w:val="0"/>
                      <w:marBottom w:val="0"/>
                      <w:divBdr>
                        <w:top w:val="none" w:sz="0" w:space="0" w:color="auto"/>
                        <w:left w:val="none" w:sz="0" w:space="0" w:color="auto"/>
                        <w:bottom w:val="none" w:sz="0" w:space="0" w:color="auto"/>
                        <w:right w:val="none" w:sz="0" w:space="0" w:color="auto"/>
                      </w:divBdr>
                    </w:div>
                  </w:divsChild>
                </w:div>
                <w:div w:id="486408202">
                  <w:marLeft w:val="0"/>
                  <w:marRight w:val="0"/>
                  <w:marTop w:val="0"/>
                  <w:marBottom w:val="0"/>
                  <w:divBdr>
                    <w:top w:val="none" w:sz="0" w:space="0" w:color="auto"/>
                    <w:left w:val="none" w:sz="0" w:space="0" w:color="auto"/>
                    <w:bottom w:val="none" w:sz="0" w:space="0" w:color="auto"/>
                    <w:right w:val="none" w:sz="0" w:space="0" w:color="auto"/>
                  </w:divBdr>
                  <w:divsChild>
                    <w:div w:id="1283001752">
                      <w:marLeft w:val="0"/>
                      <w:marRight w:val="0"/>
                      <w:marTop w:val="0"/>
                      <w:marBottom w:val="0"/>
                      <w:divBdr>
                        <w:top w:val="none" w:sz="0" w:space="0" w:color="auto"/>
                        <w:left w:val="none" w:sz="0" w:space="0" w:color="auto"/>
                        <w:bottom w:val="none" w:sz="0" w:space="0" w:color="auto"/>
                        <w:right w:val="none" w:sz="0" w:space="0" w:color="auto"/>
                      </w:divBdr>
                    </w:div>
                  </w:divsChild>
                </w:div>
                <w:div w:id="545724482">
                  <w:marLeft w:val="0"/>
                  <w:marRight w:val="0"/>
                  <w:marTop w:val="0"/>
                  <w:marBottom w:val="0"/>
                  <w:divBdr>
                    <w:top w:val="none" w:sz="0" w:space="0" w:color="auto"/>
                    <w:left w:val="none" w:sz="0" w:space="0" w:color="auto"/>
                    <w:bottom w:val="none" w:sz="0" w:space="0" w:color="auto"/>
                    <w:right w:val="none" w:sz="0" w:space="0" w:color="auto"/>
                  </w:divBdr>
                  <w:divsChild>
                    <w:div w:id="1735931462">
                      <w:marLeft w:val="0"/>
                      <w:marRight w:val="0"/>
                      <w:marTop w:val="0"/>
                      <w:marBottom w:val="0"/>
                      <w:divBdr>
                        <w:top w:val="none" w:sz="0" w:space="0" w:color="auto"/>
                        <w:left w:val="none" w:sz="0" w:space="0" w:color="auto"/>
                        <w:bottom w:val="none" w:sz="0" w:space="0" w:color="auto"/>
                        <w:right w:val="none" w:sz="0" w:space="0" w:color="auto"/>
                      </w:divBdr>
                    </w:div>
                  </w:divsChild>
                </w:div>
                <w:div w:id="568426340">
                  <w:marLeft w:val="0"/>
                  <w:marRight w:val="0"/>
                  <w:marTop w:val="0"/>
                  <w:marBottom w:val="0"/>
                  <w:divBdr>
                    <w:top w:val="none" w:sz="0" w:space="0" w:color="auto"/>
                    <w:left w:val="none" w:sz="0" w:space="0" w:color="auto"/>
                    <w:bottom w:val="none" w:sz="0" w:space="0" w:color="auto"/>
                    <w:right w:val="none" w:sz="0" w:space="0" w:color="auto"/>
                  </w:divBdr>
                  <w:divsChild>
                    <w:div w:id="1659922780">
                      <w:marLeft w:val="0"/>
                      <w:marRight w:val="0"/>
                      <w:marTop w:val="0"/>
                      <w:marBottom w:val="0"/>
                      <w:divBdr>
                        <w:top w:val="none" w:sz="0" w:space="0" w:color="auto"/>
                        <w:left w:val="none" w:sz="0" w:space="0" w:color="auto"/>
                        <w:bottom w:val="none" w:sz="0" w:space="0" w:color="auto"/>
                        <w:right w:val="none" w:sz="0" w:space="0" w:color="auto"/>
                      </w:divBdr>
                    </w:div>
                  </w:divsChild>
                </w:div>
                <w:div w:id="575479453">
                  <w:marLeft w:val="0"/>
                  <w:marRight w:val="0"/>
                  <w:marTop w:val="0"/>
                  <w:marBottom w:val="0"/>
                  <w:divBdr>
                    <w:top w:val="none" w:sz="0" w:space="0" w:color="auto"/>
                    <w:left w:val="none" w:sz="0" w:space="0" w:color="auto"/>
                    <w:bottom w:val="none" w:sz="0" w:space="0" w:color="auto"/>
                    <w:right w:val="none" w:sz="0" w:space="0" w:color="auto"/>
                  </w:divBdr>
                  <w:divsChild>
                    <w:div w:id="1378512571">
                      <w:marLeft w:val="0"/>
                      <w:marRight w:val="0"/>
                      <w:marTop w:val="0"/>
                      <w:marBottom w:val="0"/>
                      <w:divBdr>
                        <w:top w:val="none" w:sz="0" w:space="0" w:color="auto"/>
                        <w:left w:val="none" w:sz="0" w:space="0" w:color="auto"/>
                        <w:bottom w:val="none" w:sz="0" w:space="0" w:color="auto"/>
                        <w:right w:val="none" w:sz="0" w:space="0" w:color="auto"/>
                      </w:divBdr>
                    </w:div>
                  </w:divsChild>
                </w:div>
                <w:div w:id="594830138">
                  <w:marLeft w:val="0"/>
                  <w:marRight w:val="0"/>
                  <w:marTop w:val="0"/>
                  <w:marBottom w:val="0"/>
                  <w:divBdr>
                    <w:top w:val="none" w:sz="0" w:space="0" w:color="auto"/>
                    <w:left w:val="none" w:sz="0" w:space="0" w:color="auto"/>
                    <w:bottom w:val="none" w:sz="0" w:space="0" w:color="auto"/>
                    <w:right w:val="none" w:sz="0" w:space="0" w:color="auto"/>
                  </w:divBdr>
                  <w:divsChild>
                    <w:div w:id="289753481">
                      <w:marLeft w:val="0"/>
                      <w:marRight w:val="0"/>
                      <w:marTop w:val="0"/>
                      <w:marBottom w:val="0"/>
                      <w:divBdr>
                        <w:top w:val="none" w:sz="0" w:space="0" w:color="auto"/>
                        <w:left w:val="none" w:sz="0" w:space="0" w:color="auto"/>
                        <w:bottom w:val="none" w:sz="0" w:space="0" w:color="auto"/>
                        <w:right w:val="none" w:sz="0" w:space="0" w:color="auto"/>
                      </w:divBdr>
                    </w:div>
                  </w:divsChild>
                </w:div>
                <w:div w:id="621227760">
                  <w:marLeft w:val="0"/>
                  <w:marRight w:val="0"/>
                  <w:marTop w:val="0"/>
                  <w:marBottom w:val="0"/>
                  <w:divBdr>
                    <w:top w:val="none" w:sz="0" w:space="0" w:color="auto"/>
                    <w:left w:val="none" w:sz="0" w:space="0" w:color="auto"/>
                    <w:bottom w:val="none" w:sz="0" w:space="0" w:color="auto"/>
                    <w:right w:val="none" w:sz="0" w:space="0" w:color="auto"/>
                  </w:divBdr>
                  <w:divsChild>
                    <w:div w:id="176041998">
                      <w:marLeft w:val="0"/>
                      <w:marRight w:val="0"/>
                      <w:marTop w:val="0"/>
                      <w:marBottom w:val="0"/>
                      <w:divBdr>
                        <w:top w:val="none" w:sz="0" w:space="0" w:color="auto"/>
                        <w:left w:val="none" w:sz="0" w:space="0" w:color="auto"/>
                        <w:bottom w:val="none" w:sz="0" w:space="0" w:color="auto"/>
                        <w:right w:val="none" w:sz="0" w:space="0" w:color="auto"/>
                      </w:divBdr>
                    </w:div>
                  </w:divsChild>
                </w:div>
                <w:div w:id="836724480">
                  <w:marLeft w:val="0"/>
                  <w:marRight w:val="0"/>
                  <w:marTop w:val="0"/>
                  <w:marBottom w:val="0"/>
                  <w:divBdr>
                    <w:top w:val="none" w:sz="0" w:space="0" w:color="auto"/>
                    <w:left w:val="none" w:sz="0" w:space="0" w:color="auto"/>
                    <w:bottom w:val="none" w:sz="0" w:space="0" w:color="auto"/>
                    <w:right w:val="none" w:sz="0" w:space="0" w:color="auto"/>
                  </w:divBdr>
                  <w:divsChild>
                    <w:div w:id="1592350330">
                      <w:marLeft w:val="0"/>
                      <w:marRight w:val="0"/>
                      <w:marTop w:val="0"/>
                      <w:marBottom w:val="0"/>
                      <w:divBdr>
                        <w:top w:val="none" w:sz="0" w:space="0" w:color="auto"/>
                        <w:left w:val="none" w:sz="0" w:space="0" w:color="auto"/>
                        <w:bottom w:val="none" w:sz="0" w:space="0" w:color="auto"/>
                        <w:right w:val="none" w:sz="0" w:space="0" w:color="auto"/>
                      </w:divBdr>
                    </w:div>
                  </w:divsChild>
                </w:div>
                <w:div w:id="875436390">
                  <w:marLeft w:val="0"/>
                  <w:marRight w:val="0"/>
                  <w:marTop w:val="0"/>
                  <w:marBottom w:val="0"/>
                  <w:divBdr>
                    <w:top w:val="none" w:sz="0" w:space="0" w:color="auto"/>
                    <w:left w:val="none" w:sz="0" w:space="0" w:color="auto"/>
                    <w:bottom w:val="none" w:sz="0" w:space="0" w:color="auto"/>
                    <w:right w:val="none" w:sz="0" w:space="0" w:color="auto"/>
                  </w:divBdr>
                  <w:divsChild>
                    <w:div w:id="1050157103">
                      <w:marLeft w:val="0"/>
                      <w:marRight w:val="0"/>
                      <w:marTop w:val="0"/>
                      <w:marBottom w:val="0"/>
                      <w:divBdr>
                        <w:top w:val="none" w:sz="0" w:space="0" w:color="auto"/>
                        <w:left w:val="none" w:sz="0" w:space="0" w:color="auto"/>
                        <w:bottom w:val="none" w:sz="0" w:space="0" w:color="auto"/>
                        <w:right w:val="none" w:sz="0" w:space="0" w:color="auto"/>
                      </w:divBdr>
                    </w:div>
                  </w:divsChild>
                </w:div>
                <w:div w:id="876814081">
                  <w:marLeft w:val="0"/>
                  <w:marRight w:val="0"/>
                  <w:marTop w:val="0"/>
                  <w:marBottom w:val="0"/>
                  <w:divBdr>
                    <w:top w:val="none" w:sz="0" w:space="0" w:color="auto"/>
                    <w:left w:val="none" w:sz="0" w:space="0" w:color="auto"/>
                    <w:bottom w:val="none" w:sz="0" w:space="0" w:color="auto"/>
                    <w:right w:val="none" w:sz="0" w:space="0" w:color="auto"/>
                  </w:divBdr>
                  <w:divsChild>
                    <w:div w:id="1114137505">
                      <w:marLeft w:val="0"/>
                      <w:marRight w:val="0"/>
                      <w:marTop w:val="0"/>
                      <w:marBottom w:val="0"/>
                      <w:divBdr>
                        <w:top w:val="none" w:sz="0" w:space="0" w:color="auto"/>
                        <w:left w:val="none" w:sz="0" w:space="0" w:color="auto"/>
                        <w:bottom w:val="none" w:sz="0" w:space="0" w:color="auto"/>
                        <w:right w:val="none" w:sz="0" w:space="0" w:color="auto"/>
                      </w:divBdr>
                    </w:div>
                  </w:divsChild>
                </w:div>
                <w:div w:id="951131832">
                  <w:marLeft w:val="0"/>
                  <w:marRight w:val="0"/>
                  <w:marTop w:val="0"/>
                  <w:marBottom w:val="0"/>
                  <w:divBdr>
                    <w:top w:val="none" w:sz="0" w:space="0" w:color="auto"/>
                    <w:left w:val="none" w:sz="0" w:space="0" w:color="auto"/>
                    <w:bottom w:val="none" w:sz="0" w:space="0" w:color="auto"/>
                    <w:right w:val="none" w:sz="0" w:space="0" w:color="auto"/>
                  </w:divBdr>
                  <w:divsChild>
                    <w:div w:id="681205655">
                      <w:marLeft w:val="0"/>
                      <w:marRight w:val="0"/>
                      <w:marTop w:val="0"/>
                      <w:marBottom w:val="0"/>
                      <w:divBdr>
                        <w:top w:val="none" w:sz="0" w:space="0" w:color="auto"/>
                        <w:left w:val="none" w:sz="0" w:space="0" w:color="auto"/>
                        <w:bottom w:val="none" w:sz="0" w:space="0" w:color="auto"/>
                        <w:right w:val="none" w:sz="0" w:space="0" w:color="auto"/>
                      </w:divBdr>
                    </w:div>
                  </w:divsChild>
                </w:div>
                <w:div w:id="991062392">
                  <w:marLeft w:val="0"/>
                  <w:marRight w:val="0"/>
                  <w:marTop w:val="0"/>
                  <w:marBottom w:val="0"/>
                  <w:divBdr>
                    <w:top w:val="none" w:sz="0" w:space="0" w:color="auto"/>
                    <w:left w:val="none" w:sz="0" w:space="0" w:color="auto"/>
                    <w:bottom w:val="none" w:sz="0" w:space="0" w:color="auto"/>
                    <w:right w:val="none" w:sz="0" w:space="0" w:color="auto"/>
                  </w:divBdr>
                  <w:divsChild>
                    <w:div w:id="285894591">
                      <w:marLeft w:val="0"/>
                      <w:marRight w:val="0"/>
                      <w:marTop w:val="0"/>
                      <w:marBottom w:val="0"/>
                      <w:divBdr>
                        <w:top w:val="none" w:sz="0" w:space="0" w:color="auto"/>
                        <w:left w:val="none" w:sz="0" w:space="0" w:color="auto"/>
                        <w:bottom w:val="none" w:sz="0" w:space="0" w:color="auto"/>
                        <w:right w:val="none" w:sz="0" w:space="0" w:color="auto"/>
                      </w:divBdr>
                    </w:div>
                  </w:divsChild>
                </w:div>
                <w:div w:id="994719052">
                  <w:marLeft w:val="0"/>
                  <w:marRight w:val="0"/>
                  <w:marTop w:val="0"/>
                  <w:marBottom w:val="0"/>
                  <w:divBdr>
                    <w:top w:val="none" w:sz="0" w:space="0" w:color="auto"/>
                    <w:left w:val="none" w:sz="0" w:space="0" w:color="auto"/>
                    <w:bottom w:val="none" w:sz="0" w:space="0" w:color="auto"/>
                    <w:right w:val="none" w:sz="0" w:space="0" w:color="auto"/>
                  </w:divBdr>
                  <w:divsChild>
                    <w:div w:id="1005787272">
                      <w:marLeft w:val="0"/>
                      <w:marRight w:val="0"/>
                      <w:marTop w:val="0"/>
                      <w:marBottom w:val="0"/>
                      <w:divBdr>
                        <w:top w:val="none" w:sz="0" w:space="0" w:color="auto"/>
                        <w:left w:val="none" w:sz="0" w:space="0" w:color="auto"/>
                        <w:bottom w:val="none" w:sz="0" w:space="0" w:color="auto"/>
                        <w:right w:val="none" w:sz="0" w:space="0" w:color="auto"/>
                      </w:divBdr>
                    </w:div>
                  </w:divsChild>
                </w:div>
                <w:div w:id="1010912396">
                  <w:marLeft w:val="0"/>
                  <w:marRight w:val="0"/>
                  <w:marTop w:val="0"/>
                  <w:marBottom w:val="0"/>
                  <w:divBdr>
                    <w:top w:val="none" w:sz="0" w:space="0" w:color="auto"/>
                    <w:left w:val="none" w:sz="0" w:space="0" w:color="auto"/>
                    <w:bottom w:val="none" w:sz="0" w:space="0" w:color="auto"/>
                    <w:right w:val="none" w:sz="0" w:space="0" w:color="auto"/>
                  </w:divBdr>
                  <w:divsChild>
                    <w:div w:id="1372151756">
                      <w:marLeft w:val="0"/>
                      <w:marRight w:val="0"/>
                      <w:marTop w:val="0"/>
                      <w:marBottom w:val="0"/>
                      <w:divBdr>
                        <w:top w:val="none" w:sz="0" w:space="0" w:color="auto"/>
                        <w:left w:val="none" w:sz="0" w:space="0" w:color="auto"/>
                        <w:bottom w:val="none" w:sz="0" w:space="0" w:color="auto"/>
                        <w:right w:val="none" w:sz="0" w:space="0" w:color="auto"/>
                      </w:divBdr>
                    </w:div>
                  </w:divsChild>
                </w:div>
                <w:div w:id="1049762197">
                  <w:marLeft w:val="0"/>
                  <w:marRight w:val="0"/>
                  <w:marTop w:val="0"/>
                  <w:marBottom w:val="0"/>
                  <w:divBdr>
                    <w:top w:val="none" w:sz="0" w:space="0" w:color="auto"/>
                    <w:left w:val="none" w:sz="0" w:space="0" w:color="auto"/>
                    <w:bottom w:val="none" w:sz="0" w:space="0" w:color="auto"/>
                    <w:right w:val="none" w:sz="0" w:space="0" w:color="auto"/>
                  </w:divBdr>
                  <w:divsChild>
                    <w:div w:id="446698455">
                      <w:marLeft w:val="0"/>
                      <w:marRight w:val="0"/>
                      <w:marTop w:val="0"/>
                      <w:marBottom w:val="0"/>
                      <w:divBdr>
                        <w:top w:val="none" w:sz="0" w:space="0" w:color="auto"/>
                        <w:left w:val="none" w:sz="0" w:space="0" w:color="auto"/>
                        <w:bottom w:val="none" w:sz="0" w:space="0" w:color="auto"/>
                        <w:right w:val="none" w:sz="0" w:space="0" w:color="auto"/>
                      </w:divBdr>
                    </w:div>
                  </w:divsChild>
                </w:div>
                <w:div w:id="1168249685">
                  <w:marLeft w:val="0"/>
                  <w:marRight w:val="0"/>
                  <w:marTop w:val="0"/>
                  <w:marBottom w:val="0"/>
                  <w:divBdr>
                    <w:top w:val="none" w:sz="0" w:space="0" w:color="auto"/>
                    <w:left w:val="none" w:sz="0" w:space="0" w:color="auto"/>
                    <w:bottom w:val="none" w:sz="0" w:space="0" w:color="auto"/>
                    <w:right w:val="none" w:sz="0" w:space="0" w:color="auto"/>
                  </w:divBdr>
                  <w:divsChild>
                    <w:div w:id="1046760158">
                      <w:marLeft w:val="0"/>
                      <w:marRight w:val="0"/>
                      <w:marTop w:val="0"/>
                      <w:marBottom w:val="0"/>
                      <w:divBdr>
                        <w:top w:val="none" w:sz="0" w:space="0" w:color="auto"/>
                        <w:left w:val="none" w:sz="0" w:space="0" w:color="auto"/>
                        <w:bottom w:val="none" w:sz="0" w:space="0" w:color="auto"/>
                        <w:right w:val="none" w:sz="0" w:space="0" w:color="auto"/>
                      </w:divBdr>
                    </w:div>
                  </w:divsChild>
                </w:div>
                <w:div w:id="1179393208">
                  <w:marLeft w:val="0"/>
                  <w:marRight w:val="0"/>
                  <w:marTop w:val="0"/>
                  <w:marBottom w:val="0"/>
                  <w:divBdr>
                    <w:top w:val="none" w:sz="0" w:space="0" w:color="auto"/>
                    <w:left w:val="none" w:sz="0" w:space="0" w:color="auto"/>
                    <w:bottom w:val="none" w:sz="0" w:space="0" w:color="auto"/>
                    <w:right w:val="none" w:sz="0" w:space="0" w:color="auto"/>
                  </w:divBdr>
                  <w:divsChild>
                    <w:div w:id="368574519">
                      <w:marLeft w:val="0"/>
                      <w:marRight w:val="0"/>
                      <w:marTop w:val="0"/>
                      <w:marBottom w:val="0"/>
                      <w:divBdr>
                        <w:top w:val="none" w:sz="0" w:space="0" w:color="auto"/>
                        <w:left w:val="none" w:sz="0" w:space="0" w:color="auto"/>
                        <w:bottom w:val="none" w:sz="0" w:space="0" w:color="auto"/>
                        <w:right w:val="none" w:sz="0" w:space="0" w:color="auto"/>
                      </w:divBdr>
                    </w:div>
                  </w:divsChild>
                </w:div>
                <w:div w:id="1194536087">
                  <w:marLeft w:val="0"/>
                  <w:marRight w:val="0"/>
                  <w:marTop w:val="0"/>
                  <w:marBottom w:val="0"/>
                  <w:divBdr>
                    <w:top w:val="none" w:sz="0" w:space="0" w:color="auto"/>
                    <w:left w:val="none" w:sz="0" w:space="0" w:color="auto"/>
                    <w:bottom w:val="none" w:sz="0" w:space="0" w:color="auto"/>
                    <w:right w:val="none" w:sz="0" w:space="0" w:color="auto"/>
                  </w:divBdr>
                  <w:divsChild>
                    <w:div w:id="1136609927">
                      <w:marLeft w:val="0"/>
                      <w:marRight w:val="0"/>
                      <w:marTop w:val="0"/>
                      <w:marBottom w:val="0"/>
                      <w:divBdr>
                        <w:top w:val="none" w:sz="0" w:space="0" w:color="auto"/>
                        <w:left w:val="none" w:sz="0" w:space="0" w:color="auto"/>
                        <w:bottom w:val="none" w:sz="0" w:space="0" w:color="auto"/>
                        <w:right w:val="none" w:sz="0" w:space="0" w:color="auto"/>
                      </w:divBdr>
                    </w:div>
                  </w:divsChild>
                </w:div>
                <w:div w:id="1221332661">
                  <w:marLeft w:val="0"/>
                  <w:marRight w:val="0"/>
                  <w:marTop w:val="0"/>
                  <w:marBottom w:val="0"/>
                  <w:divBdr>
                    <w:top w:val="none" w:sz="0" w:space="0" w:color="auto"/>
                    <w:left w:val="none" w:sz="0" w:space="0" w:color="auto"/>
                    <w:bottom w:val="none" w:sz="0" w:space="0" w:color="auto"/>
                    <w:right w:val="none" w:sz="0" w:space="0" w:color="auto"/>
                  </w:divBdr>
                  <w:divsChild>
                    <w:div w:id="1101485818">
                      <w:marLeft w:val="0"/>
                      <w:marRight w:val="0"/>
                      <w:marTop w:val="0"/>
                      <w:marBottom w:val="0"/>
                      <w:divBdr>
                        <w:top w:val="none" w:sz="0" w:space="0" w:color="auto"/>
                        <w:left w:val="none" w:sz="0" w:space="0" w:color="auto"/>
                        <w:bottom w:val="none" w:sz="0" w:space="0" w:color="auto"/>
                        <w:right w:val="none" w:sz="0" w:space="0" w:color="auto"/>
                      </w:divBdr>
                    </w:div>
                  </w:divsChild>
                </w:div>
                <w:div w:id="1262034826">
                  <w:marLeft w:val="0"/>
                  <w:marRight w:val="0"/>
                  <w:marTop w:val="0"/>
                  <w:marBottom w:val="0"/>
                  <w:divBdr>
                    <w:top w:val="none" w:sz="0" w:space="0" w:color="auto"/>
                    <w:left w:val="none" w:sz="0" w:space="0" w:color="auto"/>
                    <w:bottom w:val="none" w:sz="0" w:space="0" w:color="auto"/>
                    <w:right w:val="none" w:sz="0" w:space="0" w:color="auto"/>
                  </w:divBdr>
                  <w:divsChild>
                    <w:div w:id="987398035">
                      <w:marLeft w:val="0"/>
                      <w:marRight w:val="0"/>
                      <w:marTop w:val="0"/>
                      <w:marBottom w:val="0"/>
                      <w:divBdr>
                        <w:top w:val="none" w:sz="0" w:space="0" w:color="auto"/>
                        <w:left w:val="none" w:sz="0" w:space="0" w:color="auto"/>
                        <w:bottom w:val="none" w:sz="0" w:space="0" w:color="auto"/>
                        <w:right w:val="none" w:sz="0" w:space="0" w:color="auto"/>
                      </w:divBdr>
                    </w:div>
                  </w:divsChild>
                </w:div>
                <w:div w:id="1262840228">
                  <w:marLeft w:val="0"/>
                  <w:marRight w:val="0"/>
                  <w:marTop w:val="0"/>
                  <w:marBottom w:val="0"/>
                  <w:divBdr>
                    <w:top w:val="none" w:sz="0" w:space="0" w:color="auto"/>
                    <w:left w:val="none" w:sz="0" w:space="0" w:color="auto"/>
                    <w:bottom w:val="none" w:sz="0" w:space="0" w:color="auto"/>
                    <w:right w:val="none" w:sz="0" w:space="0" w:color="auto"/>
                  </w:divBdr>
                  <w:divsChild>
                    <w:div w:id="2086947914">
                      <w:marLeft w:val="0"/>
                      <w:marRight w:val="0"/>
                      <w:marTop w:val="0"/>
                      <w:marBottom w:val="0"/>
                      <w:divBdr>
                        <w:top w:val="none" w:sz="0" w:space="0" w:color="auto"/>
                        <w:left w:val="none" w:sz="0" w:space="0" w:color="auto"/>
                        <w:bottom w:val="none" w:sz="0" w:space="0" w:color="auto"/>
                        <w:right w:val="none" w:sz="0" w:space="0" w:color="auto"/>
                      </w:divBdr>
                    </w:div>
                  </w:divsChild>
                </w:div>
                <w:div w:id="1274240360">
                  <w:marLeft w:val="0"/>
                  <w:marRight w:val="0"/>
                  <w:marTop w:val="0"/>
                  <w:marBottom w:val="0"/>
                  <w:divBdr>
                    <w:top w:val="none" w:sz="0" w:space="0" w:color="auto"/>
                    <w:left w:val="none" w:sz="0" w:space="0" w:color="auto"/>
                    <w:bottom w:val="none" w:sz="0" w:space="0" w:color="auto"/>
                    <w:right w:val="none" w:sz="0" w:space="0" w:color="auto"/>
                  </w:divBdr>
                  <w:divsChild>
                    <w:div w:id="166600751">
                      <w:marLeft w:val="0"/>
                      <w:marRight w:val="0"/>
                      <w:marTop w:val="0"/>
                      <w:marBottom w:val="0"/>
                      <w:divBdr>
                        <w:top w:val="none" w:sz="0" w:space="0" w:color="auto"/>
                        <w:left w:val="none" w:sz="0" w:space="0" w:color="auto"/>
                        <w:bottom w:val="none" w:sz="0" w:space="0" w:color="auto"/>
                        <w:right w:val="none" w:sz="0" w:space="0" w:color="auto"/>
                      </w:divBdr>
                    </w:div>
                  </w:divsChild>
                </w:div>
                <w:div w:id="1320111498">
                  <w:marLeft w:val="0"/>
                  <w:marRight w:val="0"/>
                  <w:marTop w:val="0"/>
                  <w:marBottom w:val="0"/>
                  <w:divBdr>
                    <w:top w:val="none" w:sz="0" w:space="0" w:color="auto"/>
                    <w:left w:val="none" w:sz="0" w:space="0" w:color="auto"/>
                    <w:bottom w:val="none" w:sz="0" w:space="0" w:color="auto"/>
                    <w:right w:val="none" w:sz="0" w:space="0" w:color="auto"/>
                  </w:divBdr>
                  <w:divsChild>
                    <w:div w:id="930898219">
                      <w:marLeft w:val="0"/>
                      <w:marRight w:val="0"/>
                      <w:marTop w:val="0"/>
                      <w:marBottom w:val="0"/>
                      <w:divBdr>
                        <w:top w:val="none" w:sz="0" w:space="0" w:color="auto"/>
                        <w:left w:val="none" w:sz="0" w:space="0" w:color="auto"/>
                        <w:bottom w:val="none" w:sz="0" w:space="0" w:color="auto"/>
                        <w:right w:val="none" w:sz="0" w:space="0" w:color="auto"/>
                      </w:divBdr>
                    </w:div>
                  </w:divsChild>
                </w:div>
                <w:div w:id="1329675967">
                  <w:marLeft w:val="0"/>
                  <w:marRight w:val="0"/>
                  <w:marTop w:val="0"/>
                  <w:marBottom w:val="0"/>
                  <w:divBdr>
                    <w:top w:val="none" w:sz="0" w:space="0" w:color="auto"/>
                    <w:left w:val="none" w:sz="0" w:space="0" w:color="auto"/>
                    <w:bottom w:val="none" w:sz="0" w:space="0" w:color="auto"/>
                    <w:right w:val="none" w:sz="0" w:space="0" w:color="auto"/>
                  </w:divBdr>
                  <w:divsChild>
                    <w:div w:id="139420557">
                      <w:marLeft w:val="0"/>
                      <w:marRight w:val="0"/>
                      <w:marTop w:val="0"/>
                      <w:marBottom w:val="0"/>
                      <w:divBdr>
                        <w:top w:val="none" w:sz="0" w:space="0" w:color="auto"/>
                        <w:left w:val="none" w:sz="0" w:space="0" w:color="auto"/>
                        <w:bottom w:val="none" w:sz="0" w:space="0" w:color="auto"/>
                        <w:right w:val="none" w:sz="0" w:space="0" w:color="auto"/>
                      </w:divBdr>
                    </w:div>
                  </w:divsChild>
                </w:div>
                <w:div w:id="1335761366">
                  <w:marLeft w:val="0"/>
                  <w:marRight w:val="0"/>
                  <w:marTop w:val="0"/>
                  <w:marBottom w:val="0"/>
                  <w:divBdr>
                    <w:top w:val="none" w:sz="0" w:space="0" w:color="auto"/>
                    <w:left w:val="none" w:sz="0" w:space="0" w:color="auto"/>
                    <w:bottom w:val="none" w:sz="0" w:space="0" w:color="auto"/>
                    <w:right w:val="none" w:sz="0" w:space="0" w:color="auto"/>
                  </w:divBdr>
                  <w:divsChild>
                    <w:div w:id="1168055827">
                      <w:marLeft w:val="0"/>
                      <w:marRight w:val="0"/>
                      <w:marTop w:val="0"/>
                      <w:marBottom w:val="0"/>
                      <w:divBdr>
                        <w:top w:val="none" w:sz="0" w:space="0" w:color="auto"/>
                        <w:left w:val="none" w:sz="0" w:space="0" w:color="auto"/>
                        <w:bottom w:val="none" w:sz="0" w:space="0" w:color="auto"/>
                        <w:right w:val="none" w:sz="0" w:space="0" w:color="auto"/>
                      </w:divBdr>
                    </w:div>
                  </w:divsChild>
                </w:div>
                <w:div w:id="1369255932">
                  <w:marLeft w:val="0"/>
                  <w:marRight w:val="0"/>
                  <w:marTop w:val="0"/>
                  <w:marBottom w:val="0"/>
                  <w:divBdr>
                    <w:top w:val="none" w:sz="0" w:space="0" w:color="auto"/>
                    <w:left w:val="none" w:sz="0" w:space="0" w:color="auto"/>
                    <w:bottom w:val="none" w:sz="0" w:space="0" w:color="auto"/>
                    <w:right w:val="none" w:sz="0" w:space="0" w:color="auto"/>
                  </w:divBdr>
                  <w:divsChild>
                    <w:div w:id="804391578">
                      <w:marLeft w:val="0"/>
                      <w:marRight w:val="0"/>
                      <w:marTop w:val="0"/>
                      <w:marBottom w:val="0"/>
                      <w:divBdr>
                        <w:top w:val="none" w:sz="0" w:space="0" w:color="auto"/>
                        <w:left w:val="none" w:sz="0" w:space="0" w:color="auto"/>
                        <w:bottom w:val="none" w:sz="0" w:space="0" w:color="auto"/>
                        <w:right w:val="none" w:sz="0" w:space="0" w:color="auto"/>
                      </w:divBdr>
                    </w:div>
                  </w:divsChild>
                </w:div>
                <w:div w:id="1409690458">
                  <w:marLeft w:val="0"/>
                  <w:marRight w:val="0"/>
                  <w:marTop w:val="0"/>
                  <w:marBottom w:val="0"/>
                  <w:divBdr>
                    <w:top w:val="none" w:sz="0" w:space="0" w:color="auto"/>
                    <w:left w:val="none" w:sz="0" w:space="0" w:color="auto"/>
                    <w:bottom w:val="none" w:sz="0" w:space="0" w:color="auto"/>
                    <w:right w:val="none" w:sz="0" w:space="0" w:color="auto"/>
                  </w:divBdr>
                  <w:divsChild>
                    <w:div w:id="1087849018">
                      <w:marLeft w:val="0"/>
                      <w:marRight w:val="0"/>
                      <w:marTop w:val="0"/>
                      <w:marBottom w:val="0"/>
                      <w:divBdr>
                        <w:top w:val="none" w:sz="0" w:space="0" w:color="auto"/>
                        <w:left w:val="none" w:sz="0" w:space="0" w:color="auto"/>
                        <w:bottom w:val="none" w:sz="0" w:space="0" w:color="auto"/>
                        <w:right w:val="none" w:sz="0" w:space="0" w:color="auto"/>
                      </w:divBdr>
                    </w:div>
                  </w:divsChild>
                </w:div>
                <w:div w:id="1411386309">
                  <w:marLeft w:val="0"/>
                  <w:marRight w:val="0"/>
                  <w:marTop w:val="0"/>
                  <w:marBottom w:val="0"/>
                  <w:divBdr>
                    <w:top w:val="none" w:sz="0" w:space="0" w:color="auto"/>
                    <w:left w:val="none" w:sz="0" w:space="0" w:color="auto"/>
                    <w:bottom w:val="none" w:sz="0" w:space="0" w:color="auto"/>
                    <w:right w:val="none" w:sz="0" w:space="0" w:color="auto"/>
                  </w:divBdr>
                  <w:divsChild>
                    <w:div w:id="905722696">
                      <w:marLeft w:val="0"/>
                      <w:marRight w:val="0"/>
                      <w:marTop w:val="0"/>
                      <w:marBottom w:val="0"/>
                      <w:divBdr>
                        <w:top w:val="none" w:sz="0" w:space="0" w:color="auto"/>
                        <w:left w:val="none" w:sz="0" w:space="0" w:color="auto"/>
                        <w:bottom w:val="none" w:sz="0" w:space="0" w:color="auto"/>
                        <w:right w:val="none" w:sz="0" w:space="0" w:color="auto"/>
                      </w:divBdr>
                    </w:div>
                  </w:divsChild>
                </w:div>
                <w:div w:id="1424842926">
                  <w:marLeft w:val="0"/>
                  <w:marRight w:val="0"/>
                  <w:marTop w:val="0"/>
                  <w:marBottom w:val="0"/>
                  <w:divBdr>
                    <w:top w:val="none" w:sz="0" w:space="0" w:color="auto"/>
                    <w:left w:val="none" w:sz="0" w:space="0" w:color="auto"/>
                    <w:bottom w:val="none" w:sz="0" w:space="0" w:color="auto"/>
                    <w:right w:val="none" w:sz="0" w:space="0" w:color="auto"/>
                  </w:divBdr>
                  <w:divsChild>
                    <w:div w:id="871378733">
                      <w:marLeft w:val="0"/>
                      <w:marRight w:val="0"/>
                      <w:marTop w:val="0"/>
                      <w:marBottom w:val="0"/>
                      <w:divBdr>
                        <w:top w:val="none" w:sz="0" w:space="0" w:color="auto"/>
                        <w:left w:val="none" w:sz="0" w:space="0" w:color="auto"/>
                        <w:bottom w:val="none" w:sz="0" w:space="0" w:color="auto"/>
                        <w:right w:val="none" w:sz="0" w:space="0" w:color="auto"/>
                      </w:divBdr>
                    </w:div>
                  </w:divsChild>
                </w:div>
                <w:div w:id="1481264467">
                  <w:marLeft w:val="0"/>
                  <w:marRight w:val="0"/>
                  <w:marTop w:val="0"/>
                  <w:marBottom w:val="0"/>
                  <w:divBdr>
                    <w:top w:val="none" w:sz="0" w:space="0" w:color="auto"/>
                    <w:left w:val="none" w:sz="0" w:space="0" w:color="auto"/>
                    <w:bottom w:val="none" w:sz="0" w:space="0" w:color="auto"/>
                    <w:right w:val="none" w:sz="0" w:space="0" w:color="auto"/>
                  </w:divBdr>
                  <w:divsChild>
                    <w:div w:id="717322791">
                      <w:marLeft w:val="0"/>
                      <w:marRight w:val="0"/>
                      <w:marTop w:val="0"/>
                      <w:marBottom w:val="0"/>
                      <w:divBdr>
                        <w:top w:val="none" w:sz="0" w:space="0" w:color="auto"/>
                        <w:left w:val="none" w:sz="0" w:space="0" w:color="auto"/>
                        <w:bottom w:val="none" w:sz="0" w:space="0" w:color="auto"/>
                        <w:right w:val="none" w:sz="0" w:space="0" w:color="auto"/>
                      </w:divBdr>
                    </w:div>
                  </w:divsChild>
                </w:div>
                <w:div w:id="1496846440">
                  <w:marLeft w:val="0"/>
                  <w:marRight w:val="0"/>
                  <w:marTop w:val="0"/>
                  <w:marBottom w:val="0"/>
                  <w:divBdr>
                    <w:top w:val="none" w:sz="0" w:space="0" w:color="auto"/>
                    <w:left w:val="none" w:sz="0" w:space="0" w:color="auto"/>
                    <w:bottom w:val="none" w:sz="0" w:space="0" w:color="auto"/>
                    <w:right w:val="none" w:sz="0" w:space="0" w:color="auto"/>
                  </w:divBdr>
                  <w:divsChild>
                    <w:div w:id="661659939">
                      <w:marLeft w:val="0"/>
                      <w:marRight w:val="0"/>
                      <w:marTop w:val="0"/>
                      <w:marBottom w:val="0"/>
                      <w:divBdr>
                        <w:top w:val="none" w:sz="0" w:space="0" w:color="auto"/>
                        <w:left w:val="none" w:sz="0" w:space="0" w:color="auto"/>
                        <w:bottom w:val="none" w:sz="0" w:space="0" w:color="auto"/>
                        <w:right w:val="none" w:sz="0" w:space="0" w:color="auto"/>
                      </w:divBdr>
                    </w:div>
                  </w:divsChild>
                </w:div>
                <w:div w:id="1516573656">
                  <w:marLeft w:val="0"/>
                  <w:marRight w:val="0"/>
                  <w:marTop w:val="0"/>
                  <w:marBottom w:val="0"/>
                  <w:divBdr>
                    <w:top w:val="none" w:sz="0" w:space="0" w:color="auto"/>
                    <w:left w:val="none" w:sz="0" w:space="0" w:color="auto"/>
                    <w:bottom w:val="none" w:sz="0" w:space="0" w:color="auto"/>
                    <w:right w:val="none" w:sz="0" w:space="0" w:color="auto"/>
                  </w:divBdr>
                  <w:divsChild>
                    <w:div w:id="1195312017">
                      <w:marLeft w:val="0"/>
                      <w:marRight w:val="0"/>
                      <w:marTop w:val="0"/>
                      <w:marBottom w:val="0"/>
                      <w:divBdr>
                        <w:top w:val="none" w:sz="0" w:space="0" w:color="auto"/>
                        <w:left w:val="none" w:sz="0" w:space="0" w:color="auto"/>
                        <w:bottom w:val="none" w:sz="0" w:space="0" w:color="auto"/>
                        <w:right w:val="none" w:sz="0" w:space="0" w:color="auto"/>
                      </w:divBdr>
                    </w:div>
                  </w:divsChild>
                </w:div>
                <w:div w:id="1523515583">
                  <w:marLeft w:val="0"/>
                  <w:marRight w:val="0"/>
                  <w:marTop w:val="0"/>
                  <w:marBottom w:val="0"/>
                  <w:divBdr>
                    <w:top w:val="none" w:sz="0" w:space="0" w:color="auto"/>
                    <w:left w:val="none" w:sz="0" w:space="0" w:color="auto"/>
                    <w:bottom w:val="none" w:sz="0" w:space="0" w:color="auto"/>
                    <w:right w:val="none" w:sz="0" w:space="0" w:color="auto"/>
                  </w:divBdr>
                  <w:divsChild>
                    <w:div w:id="1328558149">
                      <w:marLeft w:val="0"/>
                      <w:marRight w:val="0"/>
                      <w:marTop w:val="0"/>
                      <w:marBottom w:val="0"/>
                      <w:divBdr>
                        <w:top w:val="none" w:sz="0" w:space="0" w:color="auto"/>
                        <w:left w:val="none" w:sz="0" w:space="0" w:color="auto"/>
                        <w:bottom w:val="none" w:sz="0" w:space="0" w:color="auto"/>
                        <w:right w:val="none" w:sz="0" w:space="0" w:color="auto"/>
                      </w:divBdr>
                    </w:div>
                  </w:divsChild>
                </w:div>
                <w:div w:id="1547570449">
                  <w:marLeft w:val="0"/>
                  <w:marRight w:val="0"/>
                  <w:marTop w:val="0"/>
                  <w:marBottom w:val="0"/>
                  <w:divBdr>
                    <w:top w:val="none" w:sz="0" w:space="0" w:color="auto"/>
                    <w:left w:val="none" w:sz="0" w:space="0" w:color="auto"/>
                    <w:bottom w:val="none" w:sz="0" w:space="0" w:color="auto"/>
                    <w:right w:val="none" w:sz="0" w:space="0" w:color="auto"/>
                  </w:divBdr>
                  <w:divsChild>
                    <w:div w:id="1719813701">
                      <w:marLeft w:val="0"/>
                      <w:marRight w:val="0"/>
                      <w:marTop w:val="0"/>
                      <w:marBottom w:val="0"/>
                      <w:divBdr>
                        <w:top w:val="none" w:sz="0" w:space="0" w:color="auto"/>
                        <w:left w:val="none" w:sz="0" w:space="0" w:color="auto"/>
                        <w:bottom w:val="none" w:sz="0" w:space="0" w:color="auto"/>
                        <w:right w:val="none" w:sz="0" w:space="0" w:color="auto"/>
                      </w:divBdr>
                    </w:div>
                  </w:divsChild>
                </w:div>
                <w:div w:id="1607618514">
                  <w:marLeft w:val="0"/>
                  <w:marRight w:val="0"/>
                  <w:marTop w:val="0"/>
                  <w:marBottom w:val="0"/>
                  <w:divBdr>
                    <w:top w:val="none" w:sz="0" w:space="0" w:color="auto"/>
                    <w:left w:val="none" w:sz="0" w:space="0" w:color="auto"/>
                    <w:bottom w:val="none" w:sz="0" w:space="0" w:color="auto"/>
                    <w:right w:val="none" w:sz="0" w:space="0" w:color="auto"/>
                  </w:divBdr>
                  <w:divsChild>
                    <w:div w:id="1584295232">
                      <w:marLeft w:val="0"/>
                      <w:marRight w:val="0"/>
                      <w:marTop w:val="0"/>
                      <w:marBottom w:val="0"/>
                      <w:divBdr>
                        <w:top w:val="none" w:sz="0" w:space="0" w:color="auto"/>
                        <w:left w:val="none" w:sz="0" w:space="0" w:color="auto"/>
                        <w:bottom w:val="none" w:sz="0" w:space="0" w:color="auto"/>
                        <w:right w:val="none" w:sz="0" w:space="0" w:color="auto"/>
                      </w:divBdr>
                    </w:div>
                  </w:divsChild>
                </w:div>
                <w:div w:id="1622760252">
                  <w:marLeft w:val="0"/>
                  <w:marRight w:val="0"/>
                  <w:marTop w:val="0"/>
                  <w:marBottom w:val="0"/>
                  <w:divBdr>
                    <w:top w:val="none" w:sz="0" w:space="0" w:color="auto"/>
                    <w:left w:val="none" w:sz="0" w:space="0" w:color="auto"/>
                    <w:bottom w:val="none" w:sz="0" w:space="0" w:color="auto"/>
                    <w:right w:val="none" w:sz="0" w:space="0" w:color="auto"/>
                  </w:divBdr>
                  <w:divsChild>
                    <w:div w:id="753670148">
                      <w:marLeft w:val="0"/>
                      <w:marRight w:val="0"/>
                      <w:marTop w:val="0"/>
                      <w:marBottom w:val="0"/>
                      <w:divBdr>
                        <w:top w:val="none" w:sz="0" w:space="0" w:color="auto"/>
                        <w:left w:val="none" w:sz="0" w:space="0" w:color="auto"/>
                        <w:bottom w:val="none" w:sz="0" w:space="0" w:color="auto"/>
                        <w:right w:val="none" w:sz="0" w:space="0" w:color="auto"/>
                      </w:divBdr>
                    </w:div>
                  </w:divsChild>
                </w:div>
                <w:div w:id="1653169580">
                  <w:marLeft w:val="0"/>
                  <w:marRight w:val="0"/>
                  <w:marTop w:val="0"/>
                  <w:marBottom w:val="0"/>
                  <w:divBdr>
                    <w:top w:val="none" w:sz="0" w:space="0" w:color="auto"/>
                    <w:left w:val="none" w:sz="0" w:space="0" w:color="auto"/>
                    <w:bottom w:val="none" w:sz="0" w:space="0" w:color="auto"/>
                    <w:right w:val="none" w:sz="0" w:space="0" w:color="auto"/>
                  </w:divBdr>
                  <w:divsChild>
                    <w:div w:id="925530089">
                      <w:marLeft w:val="0"/>
                      <w:marRight w:val="0"/>
                      <w:marTop w:val="0"/>
                      <w:marBottom w:val="0"/>
                      <w:divBdr>
                        <w:top w:val="none" w:sz="0" w:space="0" w:color="auto"/>
                        <w:left w:val="none" w:sz="0" w:space="0" w:color="auto"/>
                        <w:bottom w:val="none" w:sz="0" w:space="0" w:color="auto"/>
                        <w:right w:val="none" w:sz="0" w:space="0" w:color="auto"/>
                      </w:divBdr>
                    </w:div>
                  </w:divsChild>
                </w:div>
                <w:div w:id="1676808700">
                  <w:marLeft w:val="0"/>
                  <w:marRight w:val="0"/>
                  <w:marTop w:val="0"/>
                  <w:marBottom w:val="0"/>
                  <w:divBdr>
                    <w:top w:val="none" w:sz="0" w:space="0" w:color="auto"/>
                    <w:left w:val="none" w:sz="0" w:space="0" w:color="auto"/>
                    <w:bottom w:val="none" w:sz="0" w:space="0" w:color="auto"/>
                    <w:right w:val="none" w:sz="0" w:space="0" w:color="auto"/>
                  </w:divBdr>
                  <w:divsChild>
                    <w:div w:id="414670323">
                      <w:marLeft w:val="0"/>
                      <w:marRight w:val="0"/>
                      <w:marTop w:val="0"/>
                      <w:marBottom w:val="0"/>
                      <w:divBdr>
                        <w:top w:val="none" w:sz="0" w:space="0" w:color="auto"/>
                        <w:left w:val="none" w:sz="0" w:space="0" w:color="auto"/>
                        <w:bottom w:val="none" w:sz="0" w:space="0" w:color="auto"/>
                        <w:right w:val="none" w:sz="0" w:space="0" w:color="auto"/>
                      </w:divBdr>
                    </w:div>
                  </w:divsChild>
                </w:div>
                <w:div w:id="1705473465">
                  <w:marLeft w:val="0"/>
                  <w:marRight w:val="0"/>
                  <w:marTop w:val="0"/>
                  <w:marBottom w:val="0"/>
                  <w:divBdr>
                    <w:top w:val="none" w:sz="0" w:space="0" w:color="auto"/>
                    <w:left w:val="none" w:sz="0" w:space="0" w:color="auto"/>
                    <w:bottom w:val="none" w:sz="0" w:space="0" w:color="auto"/>
                    <w:right w:val="none" w:sz="0" w:space="0" w:color="auto"/>
                  </w:divBdr>
                  <w:divsChild>
                    <w:div w:id="625621232">
                      <w:marLeft w:val="0"/>
                      <w:marRight w:val="0"/>
                      <w:marTop w:val="0"/>
                      <w:marBottom w:val="0"/>
                      <w:divBdr>
                        <w:top w:val="none" w:sz="0" w:space="0" w:color="auto"/>
                        <w:left w:val="none" w:sz="0" w:space="0" w:color="auto"/>
                        <w:bottom w:val="none" w:sz="0" w:space="0" w:color="auto"/>
                        <w:right w:val="none" w:sz="0" w:space="0" w:color="auto"/>
                      </w:divBdr>
                    </w:div>
                  </w:divsChild>
                </w:div>
                <w:div w:id="1737243228">
                  <w:marLeft w:val="0"/>
                  <w:marRight w:val="0"/>
                  <w:marTop w:val="0"/>
                  <w:marBottom w:val="0"/>
                  <w:divBdr>
                    <w:top w:val="none" w:sz="0" w:space="0" w:color="auto"/>
                    <w:left w:val="none" w:sz="0" w:space="0" w:color="auto"/>
                    <w:bottom w:val="none" w:sz="0" w:space="0" w:color="auto"/>
                    <w:right w:val="none" w:sz="0" w:space="0" w:color="auto"/>
                  </w:divBdr>
                  <w:divsChild>
                    <w:div w:id="1814789078">
                      <w:marLeft w:val="0"/>
                      <w:marRight w:val="0"/>
                      <w:marTop w:val="0"/>
                      <w:marBottom w:val="0"/>
                      <w:divBdr>
                        <w:top w:val="none" w:sz="0" w:space="0" w:color="auto"/>
                        <w:left w:val="none" w:sz="0" w:space="0" w:color="auto"/>
                        <w:bottom w:val="none" w:sz="0" w:space="0" w:color="auto"/>
                        <w:right w:val="none" w:sz="0" w:space="0" w:color="auto"/>
                      </w:divBdr>
                    </w:div>
                  </w:divsChild>
                </w:div>
                <w:div w:id="1744182800">
                  <w:marLeft w:val="0"/>
                  <w:marRight w:val="0"/>
                  <w:marTop w:val="0"/>
                  <w:marBottom w:val="0"/>
                  <w:divBdr>
                    <w:top w:val="none" w:sz="0" w:space="0" w:color="auto"/>
                    <w:left w:val="none" w:sz="0" w:space="0" w:color="auto"/>
                    <w:bottom w:val="none" w:sz="0" w:space="0" w:color="auto"/>
                    <w:right w:val="none" w:sz="0" w:space="0" w:color="auto"/>
                  </w:divBdr>
                  <w:divsChild>
                    <w:div w:id="1572539646">
                      <w:marLeft w:val="0"/>
                      <w:marRight w:val="0"/>
                      <w:marTop w:val="0"/>
                      <w:marBottom w:val="0"/>
                      <w:divBdr>
                        <w:top w:val="none" w:sz="0" w:space="0" w:color="auto"/>
                        <w:left w:val="none" w:sz="0" w:space="0" w:color="auto"/>
                        <w:bottom w:val="none" w:sz="0" w:space="0" w:color="auto"/>
                        <w:right w:val="none" w:sz="0" w:space="0" w:color="auto"/>
                      </w:divBdr>
                    </w:div>
                  </w:divsChild>
                </w:div>
                <w:div w:id="1841189329">
                  <w:marLeft w:val="0"/>
                  <w:marRight w:val="0"/>
                  <w:marTop w:val="0"/>
                  <w:marBottom w:val="0"/>
                  <w:divBdr>
                    <w:top w:val="none" w:sz="0" w:space="0" w:color="auto"/>
                    <w:left w:val="none" w:sz="0" w:space="0" w:color="auto"/>
                    <w:bottom w:val="none" w:sz="0" w:space="0" w:color="auto"/>
                    <w:right w:val="none" w:sz="0" w:space="0" w:color="auto"/>
                  </w:divBdr>
                  <w:divsChild>
                    <w:div w:id="2032485737">
                      <w:marLeft w:val="0"/>
                      <w:marRight w:val="0"/>
                      <w:marTop w:val="0"/>
                      <w:marBottom w:val="0"/>
                      <w:divBdr>
                        <w:top w:val="none" w:sz="0" w:space="0" w:color="auto"/>
                        <w:left w:val="none" w:sz="0" w:space="0" w:color="auto"/>
                        <w:bottom w:val="none" w:sz="0" w:space="0" w:color="auto"/>
                        <w:right w:val="none" w:sz="0" w:space="0" w:color="auto"/>
                      </w:divBdr>
                    </w:div>
                  </w:divsChild>
                </w:div>
                <w:div w:id="1861432351">
                  <w:marLeft w:val="0"/>
                  <w:marRight w:val="0"/>
                  <w:marTop w:val="0"/>
                  <w:marBottom w:val="0"/>
                  <w:divBdr>
                    <w:top w:val="none" w:sz="0" w:space="0" w:color="auto"/>
                    <w:left w:val="none" w:sz="0" w:space="0" w:color="auto"/>
                    <w:bottom w:val="none" w:sz="0" w:space="0" w:color="auto"/>
                    <w:right w:val="none" w:sz="0" w:space="0" w:color="auto"/>
                  </w:divBdr>
                  <w:divsChild>
                    <w:div w:id="683822305">
                      <w:marLeft w:val="0"/>
                      <w:marRight w:val="0"/>
                      <w:marTop w:val="0"/>
                      <w:marBottom w:val="0"/>
                      <w:divBdr>
                        <w:top w:val="none" w:sz="0" w:space="0" w:color="auto"/>
                        <w:left w:val="none" w:sz="0" w:space="0" w:color="auto"/>
                        <w:bottom w:val="none" w:sz="0" w:space="0" w:color="auto"/>
                        <w:right w:val="none" w:sz="0" w:space="0" w:color="auto"/>
                      </w:divBdr>
                    </w:div>
                  </w:divsChild>
                </w:div>
                <w:div w:id="1886870295">
                  <w:marLeft w:val="0"/>
                  <w:marRight w:val="0"/>
                  <w:marTop w:val="0"/>
                  <w:marBottom w:val="0"/>
                  <w:divBdr>
                    <w:top w:val="none" w:sz="0" w:space="0" w:color="auto"/>
                    <w:left w:val="none" w:sz="0" w:space="0" w:color="auto"/>
                    <w:bottom w:val="none" w:sz="0" w:space="0" w:color="auto"/>
                    <w:right w:val="none" w:sz="0" w:space="0" w:color="auto"/>
                  </w:divBdr>
                  <w:divsChild>
                    <w:div w:id="942106801">
                      <w:marLeft w:val="0"/>
                      <w:marRight w:val="0"/>
                      <w:marTop w:val="0"/>
                      <w:marBottom w:val="0"/>
                      <w:divBdr>
                        <w:top w:val="none" w:sz="0" w:space="0" w:color="auto"/>
                        <w:left w:val="none" w:sz="0" w:space="0" w:color="auto"/>
                        <w:bottom w:val="none" w:sz="0" w:space="0" w:color="auto"/>
                        <w:right w:val="none" w:sz="0" w:space="0" w:color="auto"/>
                      </w:divBdr>
                    </w:div>
                  </w:divsChild>
                </w:div>
                <w:div w:id="1913738173">
                  <w:marLeft w:val="0"/>
                  <w:marRight w:val="0"/>
                  <w:marTop w:val="0"/>
                  <w:marBottom w:val="0"/>
                  <w:divBdr>
                    <w:top w:val="none" w:sz="0" w:space="0" w:color="auto"/>
                    <w:left w:val="none" w:sz="0" w:space="0" w:color="auto"/>
                    <w:bottom w:val="none" w:sz="0" w:space="0" w:color="auto"/>
                    <w:right w:val="none" w:sz="0" w:space="0" w:color="auto"/>
                  </w:divBdr>
                  <w:divsChild>
                    <w:div w:id="2103181585">
                      <w:marLeft w:val="0"/>
                      <w:marRight w:val="0"/>
                      <w:marTop w:val="0"/>
                      <w:marBottom w:val="0"/>
                      <w:divBdr>
                        <w:top w:val="none" w:sz="0" w:space="0" w:color="auto"/>
                        <w:left w:val="none" w:sz="0" w:space="0" w:color="auto"/>
                        <w:bottom w:val="none" w:sz="0" w:space="0" w:color="auto"/>
                        <w:right w:val="none" w:sz="0" w:space="0" w:color="auto"/>
                      </w:divBdr>
                    </w:div>
                  </w:divsChild>
                </w:div>
                <w:div w:id="1992978943">
                  <w:marLeft w:val="0"/>
                  <w:marRight w:val="0"/>
                  <w:marTop w:val="0"/>
                  <w:marBottom w:val="0"/>
                  <w:divBdr>
                    <w:top w:val="none" w:sz="0" w:space="0" w:color="auto"/>
                    <w:left w:val="none" w:sz="0" w:space="0" w:color="auto"/>
                    <w:bottom w:val="none" w:sz="0" w:space="0" w:color="auto"/>
                    <w:right w:val="none" w:sz="0" w:space="0" w:color="auto"/>
                  </w:divBdr>
                  <w:divsChild>
                    <w:div w:id="1432433641">
                      <w:marLeft w:val="0"/>
                      <w:marRight w:val="0"/>
                      <w:marTop w:val="0"/>
                      <w:marBottom w:val="0"/>
                      <w:divBdr>
                        <w:top w:val="none" w:sz="0" w:space="0" w:color="auto"/>
                        <w:left w:val="none" w:sz="0" w:space="0" w:color="auto"/>
                        <w:bottom w:val="none" w:sz="0" w:space="0" w:color="auto"/>
                        <w:right w:val="none" w:sz="0" w:space="0" w:color="auto"/>
                      </w:divBdr>
                    </w:div>
                  </w:divsChild>
                </w:div>
                <w:div w:id="2000573302">
                  <w:marLeft w:val="0"/>
                  <w:marRight w:val="0"/>
                  <w:marTop w:val="0"/>
                  <w:marBottom w:val="0"/>
                  <w:divBdr>
                    <w:top w:val="none" w:sz="0" w:space="0" w:color="auto"/>
                    <w:left w:val="none" w:sz="0" w:space="0" w:color="auto"/>
                    <w:bottom w:val="none" w:sz="0" w:space="0" w:color="auto"/>
                    <w:right w:val="none" w:sz="0" w:space="0" w:color="auto"/>
                  </w:divBdr>
                  <w:divsChild>
                    <w:div w:id="944118192">
                      <w:marLeft w:val="0"/>
                      <w:marRight w:val="0"/>
                      <w:marTop w:val="0"/>
                      <w:marBottom w:val="0"/>
                      <w:divBdr>
                        <w:top w:val="none" w:sz="0" w:space="0" w:color="auto"/>
                        <w:left w:val="none" w:sz="0" w:space="0" w:color="auto"/>
                        <w:bottom w:val="none" w:sz="0" w:space="0" w:color="auto"/>
                        <w:right w:val="none" w:sz="0" w:space="0" w:color="auto"/>
                      </w:divBdr>
                    </w:div>
                  </w:divsChild>
                </w:div>
                <w:div w:id="2008363329">
                  <w:marLeft w:val="0"/>
                  <w:marRight w:val="0"/>
                  <w:marTop w:val="0"/>
                  <w:marBottom w:val="0"/>
                  <w:divBdr>
                    <w:top w:val="none" w:sz="0" w:space="0" w:color="auto"/>
                    <w:left w:val="none" w:sz="0" w:space="0" w:color="auto"/>
                    <w:bottom w:val="none" w:sz="0" w:space="0" w:color="auto"/>
                    <w:right w:val="none" w:sz="0" w:space="0" w:color="auto"/>
                  </w:divBdr>
                  <w:divsChild>
                    <w:div w:id="277877107">
                      <w:marLeft w:val="0"/>
                      <w:marRight w:val="0"/>
                      <w:marTop w:val="0"/>
                      <w:marBottom w:val="0"/>
                      <w:divBdr>
                        <w:top w:val="none" w:sz="0" w:space="0" w:color="auto"/>
                        <w:left w:val="none" w:sz="0" w:space="0" w:color="auto"/>
                        <w:bottom w:val="none" w:sz="0" w:space="0" w:color="auto"/>
                        <w:right w:val="none" w:sz="0" w:space="0" w:color="auto"/>
                      </w:divBdr>
                    </w:div>
                  </w:divsChild>
                </w:div>
                <w:div w:id="2011062562">
                  <w:marLeft w:val="0"/>
                  <w:marRight w:val="0"/>
                  <w:marTop w:val="0"/>
                  <w:marBottom w:val="0"/>
                  <w:divBdr>
                    <w:top w:val="none" w:sz="0" w:space="0" w:color="auto"/>
                    <w:left w:val="none" w:sz="0" w:space="0" w:color="auto"/>
                    <w:bottom w:val="none" w:sz="0" w:space="0" w:color="auto"/>
                    <w:right w:val="none" w:sz="0" w:space="0" w:color="auto"/>
                  </w:divBdr>
                  <w:divsChild>
                    <w:div w:id="73859882">
                      <w:marLeft w:val="0"/>
                      <w:marRight w:val="0"/>
                      <w:marTop w:val="0"/>
                      <w:marBottom w:val="0"/>
                      <w:divBdr>
                        <w:top w:val="none" w:sz="0" w:space="0" w:color="auto"/>
                        <w:left w:val="none" w:sz="0" w:space="0" w:color="auto"/>
                        <w:bottom w:val="none" w:sz="0" w:space="0" w:color="auto"/>
                        <w:right w:val="none" w:sz="0" w:space="0" w:color="auto"/>
                      </w:divBdr>
                    </w:div>
                  </w:divsChild>
                </w:div>
                <w:div w:id="2024742573">
                  <w:marLeft w:val="0"/>
                  <w:marRight w:val="0"/>
                  <w:marTop w:val="0"/>
                  <w:marBottom w:val="0"/>
                  <w:divBdr>
                    <w:top w:val="none" w:sz="0" w:space="0" w:color="auto"/>
                    <w:left w:val="none" w:sz="0" w:space="0" w:color="auto"/>
                    <w:bottom w:val="none" w:sz="0" w:space="0" w:color="auto"/>
                    <w:right w:val="none" w:sz="0" w:space="0" w:color="auto"/>
                  </w:divBdr>
                  <w:divsChild>
                    <w:div w:id="1498883625">
                      <w:marLeft w:val="0"/>
                      <w:marRight w:val="0"/>
                      <w:marTop w:val="0"/>
                      <w:marBottom w:val="0"/>
                      <w:divBdr>
                        <w:top w:val="none" w:sz="0" w:space="0" w:color="auto"/>
                        <w:left w:val="none" w:sz="0" w:space="0" w:color="auto"/>
                        <w:bottom w:val="none" w:sz="0" w:space="0" w:color="auto"/>
                        <w:right w:val="none" w:sz="0" w:space="0" w:color="auto"/>
                      </w:divBdr>
                    </w:div>
                  </w:divsChild>
                </w:div>
                <w:div w:id="2029989424">
                  <w:marLeft w:val="0"/>
                  <w:marRight w:val="0"/>
                  <w:marTop w:val="0"/>
                  <w:marBottom w:val="0"/>
                  <w:divBdr>
                    <w:top w:val="none" w:sz="0" w:space="0" w:color="auto"/>
                    <w:left w:val="none" w:sz="0" w:space="0" w:color="auto"/>
                    <w:bottom w:val="none" w:sz="0" w:space="0" w:color="auto"/>
                    <w:right w:val="none" w:sz="0" w:space="0" w:color="auto"/>
                  </w:divBdr>
                  <w:divsChild>
                    <w:div w:id="986473762">
                      <w:marLeft w:val="0"/>
                      <w:marRight w:val="0"/>
                      <w:marTop w:val="0"/>
                      <w:marBottom w:val="0"/>
                      <w:divBdr>
                        <w:top w:val="none" w:sz="0" w:space="0" w:color="auto"/>
                        <w:left w:val="none" w:sz="0" w:space="0" w:color="auto"/>
                        <w:bottom w:val="none" w:sz="0" w:space="0" w:color="auto"/>
                        <w:right w:val="none" w:sz="0" w:space="0" w:color="auto"/>
                      </w:divBdr>
                    </w:div>
                  </w:divsChild>
                </w:div>
                <w:div w:id="2045516293">
                  <w:marLeft w:val="0"/>
                  <w:marRight w:val="0"/>
                  <w:marTop w:val="0"/>
                  <w:marBottom w:val="0"/>
                  <w:divBdr>
                    <w:top w:val="none" w:sz="0" w:space="0" w:color="auto"/>
                    <w:left w:val="none" w:sz="0" w:space="0" w:color="auto"/>
                    <w:bottom w:val="none" w:sz="0" w:space="0" w:color="auto"/>
                    <w:right w:val="none" w:sz="0" w:space="0" w:color="auto"/>
                  </w:divBdr>
                  <w:divsChild>
                    <w:div w:id="1010064387">
                      <w:marLeft w:val="0"/>
                      <w:marRight w:val="0"/>
                      <w:marTop w:val="0"/>
                      <w:marBottom w:val="0"/>
                      <w:divBdr>
                        <w:top w:val="none" w:sz="0" w:space="0" w:color="auto"/>
                        <w:left w:val="none" w:sz="0" w:space="0" w:color="auto"/>
                        <w:bottom w:val="none" w:sz="0" w:space="0" w:color="auto"/>
                        <w:right w:val="none" w:sz="0" w:space="0" w:color="auto"/>
                      </w:divBdr>
                    </w:div>
                  </w:divsChild>
                </w:div>
                <w:div w:id="2082481655">
                  <w:marLeft w:val="0"/>
                  <w:marRight w:val="0"/>
                  <w:marTop w:val="0"/>
                  <w:marBottom w:val="0"/>
                  <w:divBdr>
                    <w:top w:val="none" w:sz="0" w:space="0" w:color="auto"/>
                    <w:left w:val="none" w:sz="0" w:space="0" w:color="auto"/>
                    <w:bottom w:val="none" w:sz="0" w:space="0" w:color="auto"/>
                    <w:right w:val="none" w:sz="0" w:space="0" w:color="auto"/>
                  </w:divBdr>
                  <w:divsChild>
                    <w:div w:id="1040057147">
                      <w:marLeft w:val="0"/>
                      <w:marRight w:val="0"/>
                      <w:marTop w:val="0"/>
                      <w:marBottom w:val="0"/>
                      <w:divBdr>
                        <w:top w:val="none" w:sz="0" w:space="0" w:color="auto"/>
                        <w:left w:val="none" w:sz="0" w:space="0" w:color="auto"/>
                        <w:bottom w:val="none" w:sz="0" w:space="0" w:color="auto"/>
                        <w:right w:val="none" w:sz="0" w:space="0" w:color="auto"/>
                      </w:divBdr>
                    </w:div>
                  </w:divsChild>
                </w:div>
                <w:div w:id="2102874889">
                  <w:marLeft w:val="0"/>
                  <w:marRight w:val="0"/>
                  <w:marTop w:val="0"/>
                  <w:marBottom w:val="0"/>
                  <w:divBdr>
                    <w:top w:val="none" w:sz="0" w:space="0" w:color="auto"/>
                    <w:left w:val="none" w:sz="0" w:space="0" w:color="auto"/>
                    <w:bottom w:val="none" w:sz="0" w:space="0" w:color="auto"/>
                    <w:right w:val="none" w:sz="0" w:space="0" w:color="auto"/>
                  </w:divBdr>
                  <w:divsChild>
                    <w:div w:id="74935113">
                      <w:marLeft w:val="0"/>
                      <w:marRight w:val="0"/>
                      <w:marTop w:val="0"/>
                      <w:marBottom w:val="0"/>
                      <w:divBdr>
                        <w:top w:val="none" w:sz="0" w:space="0" w:color="auto"/>
                        <w:left w:val="none" w:sz="0" w:space="0" w:color="auto"/>
                        <w:bottom w:val="none" w:sz="0" w:space="0" w:color="auto"/>
                        <w:right w:val="none" w:sz="0" w:space="0" w:color="auto"/>
                      </w:divBdr>
                    </w:div>
                  </w:divsChild>
                </w:div>
                <w:div w:id="2106222370">
                  <w:marLeft w:val="0"/>
                  <w:marRight w:val="0"/>
                  <w:marTop w:val="0"/>
                  <w:marBottom w:val="0"/>
                  <w:divBdr>
                    <w:top w:val="none" w:sz="0" w:space="0" w:color="auto"/>
                    <w:left w:val="none" w:sz="0" w:space="0" w:color="auto"/>
                    <w:bottom w:val="none" w:sz="0" w:space="0" w:color="auto"/>
                    <w:right w:val="none" w:sz="0" w:space="0" w:color="auto"/>
                  </w:divBdr>
                  <w:divsChild>
                    <w:div w:id="399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50983">
      <w:bodyDiv w:val="1"/>
      <w:marLeft w:val="0"/>
      <w:marRight w:val="0"/>
      <w:marTop w:val="0"/>
      <w:marBottom w:val="0"/>
      <w:divBdr>
        <w:top w:val="none" w:sz="0" w:space="0" w:color="auto"/>
        <w:left w:val="none" w:sz="0" w:space="0" w:color="auto"/>
        <w:bottom w:val="none" w:sz="0" w:space="0" w:color="auto"/>
        <w:right w:val="none" w:sz="0" w:space="0" w:color="auto"/>
      </w:divBdr>
    </w:div>
    <w:div w:id="1608148673">
      <w:bodyDiv w:val="1"/>
      <w:marLeft w:val="0"/>
      <w:marRight w:val="0"/>
      <w:marTop w:val="0"/>
      <w:marBottom w:val="0"/>
      <w:divBdr>
        <w:top w:val="none" w:sz="0" w:space="0" w:color="auto"/>
        <w:left w:val="none" w:sz="0" w:space="0" w:color="auto"/>
        <w:bottom w:val="none" w:sz="0" w:space="0" w:color="auto"/>
        <w:right w:val="none" w:sz="0" w:space="0" w:color="auto"/>
      </w:divBdr>
      <w:divsChild>
        <w:div w:id="1513642223">
          <w:marLeft w:val="0"/>
          <w:marRight w:val="0"/>
          <w:marTop w:val="0"/>
          <w:marBottom w:val="0"/>
          <w:divBdr>
            <w:top w:val="none" w:sz="0" w:space="0" w:color="auto"/>
            <w:left w:val="none" w:sz="0" w:space="0" w:color="auto"/>
            <w:bottom w:val="none" w:sz="0" w:space="0" w:color="auto"/>
            <w:right w:val="none" w:sz="0" w:space="0" w:color="auto"/>
          </w:divBdr>
          <w:divsChild>
            <w:div w:id="1310091721">
              <w:marLeft w:val="0"/>
              <w:marRight w:val="0"/>
              <w:marTop w:val="0"/>
              <w:marBottom w:val="0"/>
              <w:divBdr>
                <w:top w:val="none" w:sz="0" w:space="0" w:color="auto"/>
                <w:left w:val="none" w:sz="0" w:space="0" w:color="auto"/>
                <w:bottom w:val="none" w:sz="0" w:space="0" w:color="auto"/>
                <w:right w:val="none" w:sz="0" w:space="0" w:color="auto"/>
              </w:divBdr>
              <w:divsChild>
                <w:div w:id="10662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5072">
      <w:bodyDiv w:val="1"/>
      <w:marLeft w:val="0"/>
      <w:marRight w:val="0"/>
      <w:marTop w:val="0"/>
      <w:marBottom w:val="0"/>
      <w:divBdr>
        <w:top w:val="none" w:sz="0" w:space="0" w:color="auto"/>
        <w:left w:val="none" w:sz="0" w:space="0" w:color="auto"/>
        <w:bottom w:val="none" w:sz="0" w:space="0" w:color="auto"/>
        <w:right w:val="none" w:sz="0" w:space="0" w:color="auto"/>
      </w:divBdr>
    </w:div>
    <w:div w:id="1985232368">
      <w:bodyDiv w:val="1"/>
      <w:marLeft w:val="0"/>
      <w:marRight w:val="0"/>
      <w:marTop w:val="0"/>
      <w:marBottom w:val="0"/>
      <w:divBdr>
        <w:top w:val="none" w:sz="0" w:space="0" w:color="auto"/>
        <w:left w:val="none" w:sz="0" w:space="0" w:color="auto"/>
        <w:bottom w:val="none" w:sz="0" w:space="0" w:color="auto"/>
        <w:right w:val="none" w:sz="0" w:space="0" w:color="auto"/>
      </w:divBdr>
    </w:div>
    <w:div w:id="2024555527">
      <w:bodyDiv w:val="1"/>
      <w:marLeft w:val="0"/>
      <w:marRight w:val="0"/>
      <w:marTop w:val="0"/>
      <w:marBottom w:val="0"/>
      <w:divBdr>
        <w:top w:val="none" w:sz="0" w:space="0" w:color="auto"/>
        <w:left w:val="none" w:sz="0" w:space="0" w:color="auto"/>
        <w:bottom w:val="none" w:sz="0" w:space="0" w:color="auto"/>
        <w:right w:val="none" w:sz="0" w:space="0" w:color="auto"/>
      </w:divBdr>
    </w:div>
    <w:div w:id="2100177116">
      <w:bodyDiv w:val="1"/>
      <w:marLeft w:val="0"/>
      <w:marRight w:val="0"/>
      <w:marTop w:val="0"/>
      <w:marBottom w:val="0"/>
      <w:divBdr>
        <w:top w:val="none" w:sz="0" w:space="0" w:color="auto"/>
        <w:left w:val="none" w:sz="0" w:space="0" w:color="auto"/>
        <w:bottom w:val="none" w:sz="0" w:space="0" w:color="auto"/>
        <w:right w:val="none" w:sz="0" w:space="0" w:color="auto"/>
      </w:divBdr>
      <w:divsChild>
        <w:div w:id="248853636">
          <w:marLeft w:val="0"/>
          <w:marRight w:val="0"/>
          <w:marTop w:val="0"/>
          <w:marBottom w:val="0"/>
          <w:divBdr>
            <w:top w:val="none" w:sz="0" w:space="0" w:color="auto"/>
            <w:left w:val="none" w:sz="0" w:space="0" w:color="auto"/>
            <w:bottom w:val="none" w:sz="0" w:space="0" w:color="auto"/>
            <w:right w:val="none" w:sz="0" w:space="0" w:color="auto"/>
          </w:divBdr>
          <w:divsChild>
            <w:div w:id="212349515">
              <w:marLeft w:val="0"/>
              <w:marRight w:val="0"/>
              <w:marTop w:val="0"/>
              <w:marBottom w:val="0"/>
              <w:divBdr>
                <w:top w:val="none" w:sz="0" w:space="0" w:color="auto"/>
                <w:left w:val="none" w:sz="0" w:space="0" w:color="auto"/>
                <w:bottom w:val="none" w:sz="0" w:space="0" w:color="auto"/>
                <w:right w:val="none" w:sz="0" w:space="0" w:color="auto"/>
              </w:divBdr>
              <w:divsChild>
                <w:div w:id="132918305">
                  <w:marLeft w:val="0"/>
                  <w:marRight w:val="0"/>
                  <w:marTop w:val="0"/>
                  <w:marBottom w:val="0"/>
                  <w:divBdr>
                    <w:top w:val="none" w:sz="0" w:space="0" w:color="auto"/>
                    <w:left w:val="none" w:sz="0" w:space="0" w:color="auto"/>
                    <w:bottom w:val="none" w:sz="0" w:space="0" w:color="auto"/>
                    <w:right w:val="none" w:sz="0" w:space="0" w:color="auto"/>
                  </w:divBdr>
                </w:div>
              </w:divsChild>
            </w:div>
            <w:div w:id="1681277727">
              <w:marLeft w:val="0"/>
              <w:marRight w:val="0"/>
              <w:marTop w:val="0"/>
              <w:marBottom w:val="0"/>
              <w:divBdr>
                <w:top w:val="none" w:sz="0" w:space="0" w:color="auto"/>
                <w:left w:val="none" w:sz="0" w:space="0" w:color="auto"/>
                <w:bottom w:val="none" w:sz="0" w:space="0" w:color="auto"/>
                <w:right w:val="none" w:sz="0" w:space="0" w:color="auto"/>
              </w:divBdr>
              <w:divsChild>
                <w:div w:id="913079604">
                  <w:marLeft w:val="0"/>
                  <w:marRight w:val="0"/>
                  <w:marTop w:val="0"/>
                  <w:marBottom w:val="0"/>
                  <w:divBdr>
                    <w:top w:val="none" w:sz="0" w:space="0" w:color="auto"/>
                    <w:left w:val="none" w:sz="0" w:space="0" w:color="auto"/>
                    <w:bottom w:val="none" w:sz="0" w:space="0" w:color="auto"/>
                    <w:right w:val="none" w:sz="0" w:space="0" w:color="auto"/>
                  </w:divBdr>
                </w:div>
              </w:divsChild>
            </w:div>
            <w:div w:id="1841698525">
              <w:marLeft w:val="0"/>
              <w:marRight w:val="0"/>
              <w:marTop w:val="0"/>
              <w:marBottom w:val="0"/>
              <w:divBdr>
                <w:top w:val="none" w:sz="0" w:space="0" w:color="auto"/>
                <w:left w:val="none" w:sz="0" w:space="0" w:color="auto"/>
                <w:bottom w:val="none" w:sz="0" w:space="0" w:color="auto"/>
                <w:right w:val="none" w:sz="0" w:space="0" w:color="auto"/>
              </w:divBdr>
              <w:divsChild>
                <w:div w:id="85557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19733">
          <w:marLeft w:val="0"/>
          <w:marRight w:val="0"/>
          <w:marTop w:val="0"/>
          <w:marBottom w:val="0"/>
          <w:divBdr>
            <w:top w:val="none" w:sz="0" w:space="0" w:color="auto"/>
            <w:left w:val="none" w:sz="0" w:space="0" w:color="auto"/>
            <w:bottom w:val="none" w:sz="0" w:space="0" w:color="auto"/>
            <w:right w:val="none" w:sz="0" w:space="0" w:color="auto"/>
          </w:divBdr>
          <w:divsChild>
            <w:div w:id="1180467031">
              <w:marLeft w:val="0"/>
              <w:marRight w:val="0"/>
              <w:marTop w:val="0"/>
              <w:marBottom w:val="0"/>
              <w:divBdr>
                <w:top w:val="none" w:sz="0" w:space="0" w:color="auto"/>
                <w:left w:val="none" w:sz="0" w:space="0" w:color="auto"/>
                <w:bottom w:val="none" w:sz="0" w:space="0" w:color="auto"/>
                <w:right w:val="none" w:sz="0" w:space="0" w:color="auto"/>
              </w:divBdr>
              <w:divsChild>
                <w:div w:id="1310404343">
                  <w:marLeft w:val="0"/>
                  <w:marRight w:val="0"/>
                  <w:marTop w:val="0"/>
                  <w:marBottom w:val="0"/>
                  <w:divBdr>
                    <w:top w:val="none" w:sz="0" w:space="0" w:color="auto"/>
                    <w:left w:val="none" w:sz="0" w:space="0" w:color="auto"/>
                    <w:bottom w:val="none" w:sz="0" w:space="0" w:color="auto"/>
                    <w:right w:val="none" w:sz="0" w:space="0" w:color="auto"/>
                  </w:divBdr>
                </w:div>
              </w:divsChild>
            </w:div>
            <w:div w:id="1613396332">
              <w:marLeft w:val="0"/>
              <w:marRight w:val="0"/>
              <w:marTop w:val="0"/>
              <w:marBottom w:val="0"/>
              <w:divBdr>
                <w:top w:val="none" w:sz="0" w:space="0" w:color="auto"/>
                <w:left w:val="none" w:sz="0" w:space="0" w:color="auto"/>
                <w:bottom w:val="none" w:sz="0" w:space="0" w:color="auto"/>
                <w:right w:val="none" w:sz="0" w:space="0" w:color="auto"/>
              </w:divBdr>
              <w:divsChild>
                <w:div w:id="102046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74938">
          <w:marLeft w:val="0"/>
          <w:marRight w:val="0"/>
          <w:marTop w:val="0"/>
          <w:marBottom w:val="0"/>
          <w:divBdr>
            <w:top w:val="none" w:sz="0" w:space="0" w:color="auto"/>
            <w:left w:val="none" w:sz="0" w:space="0" w:color="auto"/>
            <w:bottom w:val="none" w:sz="0" w:space="0" w:color="auto"/>
            <w:right w:val="none" w:sz="0" w:space="0" w:color="auto"/>
          </w:divBdr>
          <w:divsChild>
            <w:div w:id="869223982">
              <w:marLeft w:val="0"/>
              <w:marRight w:val="0"/>
              <w:marTop w:val="0"/>
              <w:marBottom w:val="0"/>
              <w:divBdr>
                <w:top w:val="none" w:sz="0" w:space="0" w:color="auto"/>
                <w:left w:val="none" w:sz="0" w:space="0" w:color="auto"/>
                <w:bottom w:val="none" w:sz="0" w:space="0" w:color="auto"/>
                <w:right w:val="none" w:sz="0" w:space="0" w:color="auto"/>
              </w:divBdr>
              <w:divsChild>
                <w:div w:id="885995455">
                  <w:marLeft w:val="0"/>
                  <w:marRight w:val="0"/>
                  <w:marTop w:val="0"/>
                  <w:marBottom w:val="0"/>
                  <w:divBdr>
                    <w:top w:val="none" w:sz="0" w:space="0" w:color="auto"/>
                    <w:left w:val="none" w:sz="0" w:space="0" w:color="auto"/>
                    <w:bottom w:val="none" w:sz="0" w:space="0" w:color="auto"/>
                    <w:right w:val="none" w:sz="0" w:space="0" w:color="auto"/>
                  </w:divBdr>
                </w:div>
              </w:divsChild>
            </w:div>
            <w:div w:id="2020960276">
              <w:marLeft w:val="0"/>
              <w:marRight w:val="0"/>
              <w:marTop w:val="0"/>
              <w:marBottom w:val="0"/>
              <w:divBdr>
                <w:top w:val="none" w:sz="0" w:space="0" w:color="auto"/>
                <w:left w:val="none" w:sz="0" w:space="0" w:color="auto"/>
                <w:bottom w:val="none" w:sz="0" w:space="0" w:color="auto"/>
                <w:right w:val="none" w:sz="0" w:space="0" w:color="auto"/>
              </w:divBdr>
              <w:divsChild>
                <w:div w:id="1343169301">
                  <w:marLeft w:val="0"/>
                  <w:marRight w:val="0"/>
                  <w:marTop w:val="0"/>
                  <w:marBottom w:val="0"/>
                  <w:divBdr>
                    <w:top w:val="none" w:sz="0" w:space="0" w:color="auto"/>
                    <w:left w:val="none" w:sz="0" w:space="0" w:color="auto"/>
                    <w:bottom w:val="none" w:sz="0" w:space="0" w:color="auto"/>
                    <w:right w:val="none" w:sz="0" w:space="0" w:color="auto"/>
                  </w:divBdr>
                </w:div>
              </w:divsChild>
            </w:div>
            <w:div w:id="2044207007">
              <w:marLeft w:val="0"/>
              <w:marRight w:val="0"/>
              <w:marTop w:val="0"/>
              <w:marBottom w:val="0"/>
              <w:divBdr>
                <w:top w:val="none" w:sz="0" w:space="0" w:color="auto"/>
                <w:left w:val="none" w:sz="0" w:space="0" w:color="auto"/>
                <w:bottom w:val="none" w:sz="0" w:space="0" w:color="auto"/>
                <w:right w:val="none" w:sz="0" w:space="0" w:color="auto"/>
              </w:divBdr>
              <w:divsChild>
                <w:div w:id="1880047273">
                  <w:marLeft w:val="0"/>
                  <w:marRight w:val="0"/>
                  <w:marTop w:val="0"/>
                  <w:marBottom w:val="0"/>
                  <w:divBdr>
                    <w:top w:val="none" w:sz="0" w:space="0" w:color="auto"/>
                    <w:left w:val="none" w:sz="0" w:space="0" w:color="auto"/>
                    <w:bottom w:val="none" w:sz="0" w:space="0" w:color="auto"/>
                    <w:right w:val="none" w:sz="0" w:space="0" w:color="auto"/>
                  </w:divBdr>
                </w:div>
              </w:divsChild>
            </w:div>
            <w:div w:id="2063796227">
              <w:marLeft w:val="0"/>
              <w:marRight w:val="0"/>
              <w:marTop w:val="0"/>
              <w:marBottom w:val="0"/>
              <w:divBdr>
                <w:top w:val="none" w:sz="0" w:space="0" w:color="auto"/>
                <w:left w:val="none" w:sz="0" w:space="0" w:color="auto"/>
                <w:bottom w:val="none" w:sz="0" w:space="0" w:color="auto"/>
                <w:right w:val="none" w:sz="0" w:space="0" w:color="auto"/>
              </w:divBdr>
              <w:divsChild>
                <w:div w:id="13420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physical-and-sport-education-delivery-requirements/policy" TargetMode="External"/><Relationship Id="rId18" Type="http://schemas.openxmlformats.org/officeDocument/2006/relationships/hyperlink" Target="https://www.vcaa.vic.edu.au/curriculum/foundation-10/Pages/default.aspx?Redirect=2" TargetMode="External"/><Relationship Id="rId26" Type="http://schemas.openxmlformats.org/officeDocument/2006/relationships/hyperlink" Target="https://www2.education.vic.gov.au/pal/physical-and-sport-education-delivery-requirements/policy" TargetMode="External"/><Relationship Id="rId3" Type="http://schemas.openxmlformats.org/officeDocument/2006/relationships/styles" Target="styles.xml"/><Relationship Id="rId21" Type="http://schemas.openxmlformats.org/officeDocument/2006/relationships/hyperlink" Target="https://www2.education.vic.gov.au/pal/curriculum-programs/policy"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education.vic.gov.au/pal/reporting-student-achievement/policy" TargetMode="External"/><Relationship Id="rId17" Type="http://schemas.openxmlformats.org/officeDocument/2006/relationships/hyperlink" Target="https://www2.education.vic.gov.au/pal/reporting-student-achievement/policy" TargetMode="External"/><Relationship Id="rId25" Type="http://schemas.openxmlformats.org/officeDocument/2006/relationships/hyperlink" Target="https://www2.education.vic.gov.au/pal/languages-education/polic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ucation.vic.gov.au/pal/assessment-student-achievement/policy" TargetMode="External"/><Relationship Id="rId20" Type="http://schemas.openxmlformats.org/officeDocument/2006/relationships/hyperlink" Target="https://www2.education.vic.gov.au/pal/fiso/policy" TargetMode="External"/><Relationship Id="rId29" Type="http://schemas.openxmlformats.org/officeDocument/2006/relationships/hyperlink" Target="https://www2.education.vic.gov.au/pal/sexuality-education/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Documents/viccurric/RevisedF-10CurriculumPlanningReportingGuidelines.pdf" TargetMode="External"/><Relationship Id="rId24" Type="http://schemas.openxmlformats.org/officeDocument/2006/relationships/hyperlink" Target="https://www2.education.vic.gov.au/pal/koorie-education/polic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2.education.vic.gov.au/pal/students-disability/policy" TargetMode="External"/><Relationship Id="rId28" Type="http://schemas.openxmlformats.org/officeDocument/2006/relationships/hyperlink" Target="https://www2.education.vic.gov.au/pal/reporting-student-achievement/policy" TargetMode="External"/><Relationship Id="rId10" Type="http://schemas.openxmlformats.org/officeDocument/2006/relationships/hyperlink" Target="https://victoriancurriculum.vcaa.vic.edu.au/" TargetMode="External"/><Relationship Id="rId19" Type="http://schemas.openxmlformats.org/officeDocument/2006/relationships/hyperlink" Target="https://victoriancurriculum.vcaa.vic.edu.au/english/english-as-an-additional-language-eal/introduction/rationale-and-aims" TargetMode="External"/><Relationship Id="rId31" Type="http://schemas.openxmlformats.org/officeDocument/2006/relationships/hyperlink" Target="mailto:https://www.education.vic.gov.au/school/teachers/teachingresources/practice/improve/Pages/Victorianteachingandlearningmodel.aspx%23link5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2.education.vic.gov.au/pal/sexuality-education/policy" TargetMode="External"/><Relationship Id="rId22" Type="http://schemas.openxmlformats.org/officeDocument/2006/relationships/hyperlink" Target="https://www2.education.vic.gov.au/pal/fiso/policy" TargetMode="External"/><Relationship Id="rId27" Type="http://schemas.openxmlformats.org/officeDocument/2006/relationships/hyperlink" Target="https://www2.education.vic.gov.au/pal/holocaust-education-delivery-requirements/policy" TargetMode="External"/><Relationship Id="rId30" Type="http://schemas.openxmlformats.org/officeDocument/2006/relationships/hyperlink" Target="https://www2.education.vic.gov.au/pal/school-hours/policy"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0E8E-711B-4ED5-B402-4B014A24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Armstrong</dc:creator>
  <cp:keywords/>
  <dc:description/>
  <cp:lastModifiedBy>Paul Hilton</cp:lastModifiedBy>
  <cp:revision>2</cp:revision>
  <cp:lastPrinted>2025-02-17T00:55:00Z</cp:lastPrinted>
  <dcterms:created xsi:type="dcterms:W3CDTF">2026-01-27T00:24:00Z</dcterms:created>
  <dcterms:modified xsi:type="dcterms:W3CDTF">2026-01-27T00:24:00Z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6761640a-b889-4459-a91c-701fa33c7d2e</vt:lpwstr>
  </property>
</Properties>
</file>